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EDE3" w14:textId="77777777" w:rsidR="00DC5BF3" w:rsidRPr="009601CD" w:rsidRDefault="00DC5BF3" w:rsidP="009601CD">
      <w:pPr>
        <w:pStyle w:val="AUTOBOX"/>
        <w:sectPr w:rsidR="00DC5BF3" w:rsidRPr="009601CD" w:rsidSect="00CF25EA">
          <w:headerReference w:type="default" r:id="rId8"/>
          <w:footerReference w:type="default" r:id="rId9"/>
          <w:pgSz w:w="11906" w:h="16838" w:code="9"/>
          <w:pgMar w:top="680" w:right="1021" w:bottom="777" w:left="1021" w:header="510" w:footer="340" w:gutter="0"/>
          <w:cols w:space="425"/>
          <w:docGrid w:linePitch="312" w:charSpace="267"/>
        </w:sectPr>
      </w:pPr>
    </w:p>
    <w:p w14:paraId="0251E310" w14:textId="77777777" w:rsidR="00E7570B" w:rsidRPr="00577880" w:rsidRDefault="00E7570B" w:rsidP="00E7570B">
      <w:pPr>
        <w:spacing w:line="600" w:lineRule="exact"/>
        <w:jc w:val="center"/>
        <w:rPr>
          <w:rFonts w:ascii="思源黑体 CN Medium" w:eastAsia="思源黑体 CN Medium" w:hAnsi="思源黑体 CN Medium"/>
          <w:b/>
          <w:sz w:val="40"/>
          <w:szCs w:val="40"/>
        </w:rPr>
      </w:pPr>
      <w:r w:rsidRPr="00577880">
        <w:rPr>
          <w:rFonts w:ascii="思源黑体 CN Medium" w:eastAsia="思源黑体 CN Medium" w:hAnsi="思源黑体 CN Medium"/>
          <w:b/>
          <w:sz w:val="40"/>
          <w:szCs w:val="40"/>
        </w:rPr>
        <w:t>CONFIDENTIALITY AGREEMENT</w:t>
      </w:r>
    </w:p>
    <w:p w14:paraId="1A80923D" w14:textId="77777777" w:rsidR="00E7570B" w:rsidRDefault="00E7570B" w:rsidP="00E7570B">
      <w:pPr>
        <w:spacing w:line="600" w:lineRule="exact"/>
        <w:jc w:val="center"/>
        <w:rPr>
          <w:rFonts w:ascii="思源黑体 CN Medium" w:eastAsia="思源黑体 CN Medium" w:hAnsi="思源黑体 CN Medium"/>
          <w:b/>
          <w:sz w:val="40"/>
          <w:szCs w:val="40"/>
        </w:rPr>
      </w:pPr>
      <w:r w:rsidRPr="00577880">
        <w:rPr>
          <w:rFonts w:ascii="思源黑体 CN Medium" w:eastAsia="思源黑体 CN Medium" w:hAnsi="思源黑体 CN Medium" w:hint="eastAsia"/>
          <w:b/>
          <w:sz w:val="40"/>
          <w:szCs w:val="40"/>
        </w:rPr>
        <w:t>保密协议</w:t>
      </w:r>
    </w:p>
    <w:p w14:paraId="5176F532" w14:textId="77777777" w:rsidR="00E7570B" w:rsidRPr="00577880" w:rsidRDefault="00E7570B" w:rsidP="00E7570B">
      <w:pPr>
        <w:spacing w:line="600" w:lineRule="exact"/>
        <w:jc w:val="center"/>
        <w:rPr>
          <w:rFonts w:ascii="思源黑体 CN Medium" w:eastAsia="思源黑体 CN Medium" w:hAnsi="思源黑体 CN Medium"/>
          <w:b/>
          <w:sz w:val="40"/>
          <w:szCs w:val="40"/>
        </w:rPr>
      </w:pPr>
    </w:p>
    <w:p w14:paraId="5BA95122" w14:textId="77777777" w:rsidR="00E7570B" w:rsidRPr="00577880" w:rsidRDefault="00E7570B" w:rsidP="00E7570B">
      <w:pPr>
        <w:spacing w:line="400" w:lineRule="exact"/>
        <w:ind w:right="-1"/>
        <w:jc w:val="right"/>
        <w:rPr>
          <w:rFonts w:ascii="思源黑体 CN Medium" w:eastAsia="思源黑体 CN Medium" w:hAnsi="思源黑体 CN Medium"/>
          <w:sz w:val="21"/>
          <w:szCs w:val="21"/>
        </w:rPr>
      </w:pPr>
      <w:r w:rsidRPr="00577880">
        <w:rPr>
          <w:rFonts w:ascii="思源黑体 CN Light" w:eastAsia="思源黑体 CN Light" w:hAnsi="思源黑体 CN Light" w:hint="eastAsia"/>
          <w:sz w:val="21"/>
          <w:szCs w:val="21"/>
        </w:rPr>
        <w:t>合同</w:t>
      </w:r>
      <w:r w:rsidRPr="00577880">
        <w:rPr>
          <w:rFonts w:ascii="思源黑体 CN Light" w:eastAsia="思源黑体 CN Light" w:hAnsi="思源黑体 CN Light"/>
          <w:sz w:val="21"/>
          <w:szCs w:val="21"/>
        </w:rPr>
        <w:t>编号</w:t>
      </w:r>
      <w:r w:rsidRPr="00577880">
        <w:rPr>
          <w:rFonts w:ascii="思源黑体 CN Light" w:eastAsia="思源黑体 CN Light" w:hAnsi="思源黑体 CN Light" w:hint="eastAsia"/>
          <w:sz w:val="21"/>
          <w:szCs w:val="21"/>
        </w:rPr>
        <w:t>：</w:t>
      </w:r>
      <w:r w:rsidRPr="00577880">
        <w:rPr>
          <w:rFonts w:ascii="思源黑体 CN Light" w:eastAsia="思源黑体 CN Light" w:hAnsi="思源黑体 CN Light" w:hint="eastAsia"/>
          <w:sz w:val="21"/>
          <w:szCs w:val="21"/>
          <w:highlight w:val="yellow"/>
        </w:rPr>
        <w:t>********</w:t>
      </w:r>
    </w:p>
    <w:p w14:paraId="099A7A9E" w14:textId="77777777" w:rsidR="00E7570B" w:rsidRPr="00D616E2" w:rsidRDefault="00E7570B" w:rsidP="00D616E2">
      <w:pPr>
        <w:spacing w:line="400" w:lineRule="exact"/>
        <w:ind w:right="-1"/>
        <w:jc w:val="both"/>
        <w:rPr>
          <w:rFonts w:ascii="思源黑体 CN Medium" w:eastAsia="思源黑体 CN Medium" w:hAnsi="思源黑体 CN Medium"/>
          <w:sz w:val="21"/>
          <w:szCs w:val="21"/>
        </w:rPr>
      </w:pPr>
      <w:r w:rsidRPr="00D616E2">
        <w:rPr>
          <w:rFonts w:ascii="思源黑体 CN Medium" w:eastAsia="思源黑体 CN Medium" w:hAnsi="思源黑体 CN Medium"/>
          <w:sz w:val="21"/>
          <w:szCs w:val="21"/>
        </w:rPr>
        <w:t>between</w:t>
      </w:r>
    </w:p>
    <w:p w14:paraId="065EBD25" w14:textId="77777777" w:rsidR="00E7570B" w:rsidRPr="00D616E2" w:rsidRDefault="00E7570B" w:rsidP="00D616E2">
      <w:pPr>
        <w:spacing w:line="400" w:lineRule="exact"/>
        <w:ind w:right="-1"/>
        <w:jc w:val="both"/>
        <w:rPr>
          <w:rFonts w:ascii="思源黑体 CN Medium" w:eastAsia="思源黑体 CN Medium" w:hAnsi="思源黑体 CN Medium"/>
          <w:sz w:val="21"/>
          <w:szCs w:val="21"/>
        </w:rPr>
      </w:pPr>
      <w:r w:rsidRPr="00D616E2">
        <w:rPr>
          <w:rFonts w:ascii="思源黑体 CN Medium" w:eastAsia="思源黑体 CN Medium" w:hAnsi="思源黑体 CN Medium" w:hint="eastAsia"/>
          <w:sz w:val="21"/>
          <w:szCs w:val="21"/>
        </w:rPr>
        <w:t>本协议由以下双方签署：</w:t>
      </w:r>
    </w:p>
    <w:p w14:paraId="7B8ADB53" w14:textId="77777777" w:rsidR="00E7570B" w:rsidRPr="00D616E2" w:rsidRDefault="00E7570B" w:rsidP="00D616E2">
      <w:pPr>
        <w:spacing w:line="400" w:lineRule="exact"/>
        <w:ind w:right="-1"/>
        <w:jc w:val="both"/>
        <w:rPr>
          <w:rFonts w:ascii="思源黑体 CN Medium" w:eastAsia="思源黑体 CN Medium" w:hAnsi="思源黑体 CN Medium"/>
          <w:sz w:val="21"/>
          <w:szCs w:val="21"/>
        </w:rPr>
      </w:pPr>
      <w:r w:rsidRPr="00D616E2">
        <w:rPr>
          <w:rFonts w:ascii="思源黑体 CN Medium" w:eastAsia="思源黑体 CN Medium" w:hAnsi="思源黑体 CN Medium" w:hint="eastAsia"/>
          <w:sz w:val="21"/>
          <w:szCs w:val="21"/>
          <w:highlight w:val="yellow"/>
        </w:rPr>
        <w:t>********</w:t>
      </w:r>
      <w:r w:rsidRPr="00D616E2">
        <w:rPr>
          <w:rFonts w:ascii="思源黑体 CN Medium" w:eastAsia="思源黑体 CN Medium" w:hAnsi="思源黑体 CN Medium"/>
          <w:sz w:val="21"/>
          <w:szCs w:val="21"/>
        </w:rPr>
        <w:t>Co.,</w:t>
      </w:r>
      <w:r w:rsidRPr="00D616E2">
        <w:rPr>
          <w:rFonts w:ascii="思源黑体 CN Medium" w:eastAsia="思源黑体 CN Medium" w:hAnsi="思源黑体 CN Medium" w:hint="eastAsia"/>
          <w:sz w:val="21"/>
          <w:szCs w:val="21"/>
        </w:rPr>
        <w:t>l</w:t>
      </w:r>
      <w:r w:rsidRPr="00D616E2">
        <w:rPr>
          <w:rFonts w:ascii="思源黑体 CN Medium" w:eastAsia="思源黑体 CN Medium" w:hAnsi="思源黑体 CN Medium"/>
          <w:sz w:val="21"/>
          <w:szCs w:val="21"/>
        </w:rPr>
        <w:t>td</w:t>
      </w:r>
    </w:p>
    <w:p w14:paraId="190D09C6" w14:textId="77777777" w:rsidR="00E7570B" w:rsidRPr="00D616E2" w:rsidRDefault="00E7570B" w:rsidP="00D616E2">
      <w:pPr>
        <w:spacing w:line="400" w:lineRule="exact"/>
        <w:ind w:right="-1"/>
        <w:jc w:val="both"/>
        <w:rPr>
          <w:rFonts w:ascii="思源黑体 CN Medium" w:eastAsia="思源黑体 CN Medium" w:hAnsi="思源黑体 CN Medium"/>
          <w:sz w:val="21"/>
          <w:szCs w:val="21"/>
        </w:rPr>
      </w:pPr>
      <w:bookmarkStart w:id="0" w:name="_Hlk137642317"/>
      <w:r w:rsidRPr="00D616E2">
        <w:rPr>
          <w:rFonts w:ascii="思源黑体 CN Medium" w:eastAsia="思源黑体 CN Medium" w:hAnsi="思源黑体 CN Medium" w:hint="eastAsia"/>
          <w:sz w:val="21"/>
          <w:szCs w:val="21"/>
          <w:highlight w:val="yellow"/>
        </w:rPr>
        <w:t>********</w:t>
      </w:r>
      <w:r w:rsidRPr="00D616E2">
        <w:rPr>
          <w:rFonts w:ascii="思源黑体 CN Medium" w:eastAsia="思源黑体 CN Medium" w:hAnsi="思源黑体 CN Medium" w:hint="eastAsia"/>
          <w:sz w:val="21"/>
          <w:szCs w:val="21"/>
        </w:rPr>
        <w:t>公司</w:t>
      </w:r>
      <w:bookmarkEnd w:id="0"/>
    </w:p>
    <w:p w14:paraId="243CA5E8" w14:textId="77777777" w:rsidR="00E7570B" w:rsidRPr="00D616E2" w:rsidRDefault="00E7570B" w:rsidP="00D616E2">
      <w:pPr>
        <w:spacing w:line="400" w:lineRule="exact"/>
        <w:ind w:right="-1"/>
        <w:jc w:val="both"/>
        <w:rPr>
          <w:rFonts w:ascii="思源黑体 CN Medium" w:eastAsia="思源黑体 CN Medium" w:hAnsi="思源黑体 CN Medium"/>
          <w:sz w:val="21"/>
          <w:szCs w:val="21"/>
        </w:rPr>
      </w:pPr>
      <w:r w:rsidRPr="00D616E2">
        <w:rPr>
          <w:rFonts w:ascii="思源黑体 CN Medium" w:eastAsia="思源黑体 CN Medium" w:hAnsi="思源黑体 CN Medium"/>
          <w:sz w:val="21"/>
          <w:szCs w:val="21"/>
        </w:rPr>
        <w:t xml:space="preserve">- hereinafter referred to as " </w:t>
      </w:r>
      <w:r w:rsidRPr="00D616E2">
        <w:rPr>
          <w:rFonts w:ascii="思源黑体 CN Medium" w:eastAsia="思源黑体 CN Medium" w:hAnsi="思源黑体 CN Medium" w:hint="eastAsia"/>
          <w:sz w:val="21"/>
          <w:szCs w:val="21"/>
          <w:highlight w:val="yellow"/>
        </w:rPr>
        <w:t>********</w:t>
      </w:r>
      <w:r w:rsidRPr="00D616E2">
        <w:rPr>
          <w:rFonts w:ascii="思源黑体 CN Medium" w:eastAsia="思源黑体 CN Medium" w:hAnsi="思源黑体 CN Medium"/>
          <w:sz w:val="21"/>
          <w:szCs w:val="21"/>
        </w:rPr>
        <w:t xml:space="preserve">" </w:t>
      </w:r>
    </w:p>
    <w:p w14:paraId="45B578DE" w14:textId="77777777" w:rsidR="00E7570B" w:rsidRPr="00D616E2" w:rsidRDefault="00E7570B" w:rsidP="00D616E2">
      <w:pPr>
        <w:spacing w:line="400" w:lineRule="exact"/>
        <w:ind w:right="-1"/>
        <w:jc w:val="both"/>
        <w:rPr>
          <w:rFonts w:ascii="思源黑体 CN Medium" w:eastAsia="思源黑体 CN Medium" w:hAnsi="思源黑体 CN Medium"/>
          <w:sz w:val="21"/>
          <w:szCs w:val="21"/>
        </w:rPr>
      </w:pPr>
      <w:r w:rsidRPr="00D616E2">
        <w:rPr>
          <w:rFonts w:ascii="思源黑体 CN Medium" w:eastAsia="思源黑体 CN Medium" w:hAnsi="思源黑体 CN Medium"/>
          <w:sz w:val="21"/>
          <w:szCs w:val="21"/>
        </w:rPr>
        <w:t xml:space="preserve">- 以下简称 </w:t>
      </w:r>
      <w:r w:rsidRPr="00D616E2">
        <w:rPr>
          <w:rFonts w:ascii="思源黑体 CN Medium" w:eastAsia="思源黑体 CN Medium" w:hAnsi="思源黑体 CN Medium" w:hint="eastAsia"/>
          <w:sz w:val="21"/>
          <w:szCs w:val="21"/>
        </w:rPr>
        <w:t>“</w:t>
      </w:r>
      <w:r w:rsidRPr="00D616E2">
        <w:rPr>
          <w:rFonts w:ascii="思源黑体 CN Medium" w:eastAsia="思源黑体 CN Medium" w:hAnsi="思源黑体 CN Medium" w:hint="eastAsia"/>
          <w:sz w:val="21"/>
          <w:szCs w:val="21"/>
          <w:highlight w:val="yellow"/>
        </w:rPr>
        <w:t>********</w:t>
      </w:r>
      <w:r w:rsidRPr="00D616E2">
        <w:rPr>
          <w:rFonts w:ascii="思源黑体 CN Medium" w:eastAsia="思源黑体 CN Medium" w:hAnsi="思源黑体 CN Medium" w:hint="eastAsia"/>
          <w:sz w:val="21"/>
          <w:szCs w:val="21"/>
        </w:rPr>
        <w:t>”</w:t>
      </w:r>
    </w:p>
    <w:p w14:paraId="5DEAB058" w14:textId="77777777" w:rsidR="00E7570B" w:rsidRPr="00D616E2" w:rsidRDefault="00E7570B" w:rsidP="00D616E2">
      <w:pPr>
        <w:spacing w:line="400" w:lineRule="exact"/>
        <w:ind w:right="-1"/>
        <w:jc w:val="both"/>
        <w:rPr>
          <w:rFonts w:ascii="思源黑体 CN Light" w:eastAsia="思源黑体 CN Light" w:hAnsi="思源黑体 CN Light"/>
          <w:sz w:val="21"/>
          <w:szCs w:val="21"/>
        </w:rPr>
      </w:pPr>
    </w:p>
    <w:p w14:paraId="0F7BF5B1" w14:textId="77777777" w:rsidR="00E7570B" w:rsidRPr="00D616E2" w:rsidRDefault="00E7570B" w:rsidP="00D616E2">
      <w:pPr>
        <w:spacing w:line="400" w:lineRule="exact"/>
        <w:ind w:right="-1"/>
        <w:jc w:val="both"/>
        <w:rPr>
          <w:rFonts w:ascii="思源黑体 CN Medium" w:eastAsia="思源黑体 CN Medium" w:hAnsi="思源黑体 CN Medium"/>
          <w:sz w:val="21"/>
          <w:szCs w:val="21"/>
        </w:rPr>
      </w:pPr>
      <w:r w:rsidRPr="00D616E2">
        <w:rPr>
          <w:rFonts w:ascii="思源黑体 CN Medium" w:eastAsia="思源黑体 CN Medium" w:hAnsi="思源黑体 CN Medium"/>
          <w:sz w:val="21"/>
          <w:szCs w:val="21"/>
        </w:rPr>
        <w:t>and 及</w:t>
      </w:r>
    </w:p>
    <w:p w14:paraId="218D32FC" w14:textId="77777777" w:rsidR="00E7570B" w:rsidRPr="00D616E2" w:rsidRDefault="00E7570B" w:rsidP="00D616E2">
      <w:pPr>
        <w:spacing w:line="400" w:lineRule="exact"/>
        <w:ind w:right="-1"/>
        <w:jc w:val="both"/>
        <w:rPr>
          <w:rFonts w:ascii="思源黑体 CN Medium" w:eastAsia="思源黑体 CN Medium" w:hAnsi="思源黑体 CN Medium"/>
          <w:sz w:val="21"/>
          <w:szCs w:val="21"/>
        </w:rPr>
      </w:pPr>
      <w:r w:rsidRPr="00D616E2">
        <w:rPr>
          <w:rFonts w:ascii="思源黑体 CN Medium" w:eastAsia="思源黑体 CN Medium" w:hAnsi="思源黑体 CN Medium"/>
          <w:sz w:val="21"/>
          <w:szCs w:val="21"/>
        </w:rPr>
        <w:t>AUTOBOX Engineering (Shanghai) Co.,</w:t>
      </w:r>
      <w:r w:rsidRPr="00D616E2">
        <w:rPr>
          <w:rFonts w:ascii="思源黑体 CN Medium" w:eastAsia="思源黑体 CN Medium" w:hAnsi="思源黑体 CN Medium" w:hint="eastAsia"/>
          <w:sz w:val="21"/>
          <w:szCs w:val="21"/>
        </w:rPr>
        <w:t>l</w:t>
      </w:r>
      <w:r w:rsidRPr="00D616E2">
        <w:rPr>
          <w:rFonts w:ascii="思源黑体 CN Medium" w:eastAsia="思源黑体 CN Medium" w:hAnsi="思源黑体 CN Medium"/>
          <w:sz w:val="21"/>
          <w:szCs w:val="21"/>
        </w:rPr>
        <w:t>td</w:t>
      </w:r>
    </w:p>
    <w:p w14:paraId="40E9C36A" w14:textId="77777777" w:rsidR="00E7570B" w:rsidRPr="00D616E2" w:rsidRDefault="00E7570B" w:rsidP="00D616E2">
      <w:pPr>
        <w:spacing w:line="400" w:lineRule="exact"/>
        <w:ind w:right="-1"/>
        <w:jc w:val="both"/>
        <w:rPr>
          <w:rFonts w:ascii="思源黑体 CN Medium" w:eastAsia="思源黑体 CN Medium" w:hAnsi="思源黑体 CN Medium"/>
          <w:sz w:val="21"/>
          <w:szCs w:val="21"/>
        </w:rPr>
      </w:pPr>
      <w:r w:rsidRPr="00D616E2">
        <w:rPr>
          <w:rFonts w:ascii="思源黑体 CN Medium" w:eastAsia="思源黑体 CN Medium" w:hAnsi="思源黑体 CN Medium" w:hint="eastAsia"/>
          <w:sz w:val="21"/>
          <w:szCs w:val="21"/>
        </w:rPr>
        <w:t>上海奥特博格汽车工程有限公司</w:t>
      </w:r>
    </w:p>
    <w:p w14:paraId="62FA997D" w14:textId="77777777" w:rsidR="00E7570B" w:rsidRPr="00D616E2" w:rsidRDefault="00E7570B" w:rsidP="00D616E2">
      <w:pPr>
        <w:spacing w:line="400" w:lineRule="exact"/>
        <w:ind w:right="-1"/>
        <w:jc w:val="both"/>
        <w:rPr>
          <w:rFonts w:ascii="思源黑体 CN Medium" w:eastAsia="思源黑体 CN Medium" w:hAnsi="思源黑体 CN Medium"/>
          <w:sz w:val="21"/>
          <w:szCs w:val="21"/>
        </w:rPr>
      </w:pPr>
      <w:r w:rsidRPr="00D616E2">
        <w:rPr>
          <w:rFonts w:ascii="思源黑体 CN Medium" w:eastAsia="思源黑体 CN Medium" w:hAnsi="思源黑体 CN Medium"/>
          <w:sz w:val="21"/>
          <w:szCs w:val="21"/>
        </w:rPr>
        <w:t xml:space="preserve">- hereinafter referred to as " AUTOBOX" </w:t>
      </w:r>
    </w:p>
    <w:p w14:paraId="42DF4466" w14:textId="77777777" w:rsidR="00E7570B" w:rsidRPr="00D616E2" w:rsidRDefault="00E7570B" w:rsidP="00D616E2">
      <w:pPr>
        <w:spacing w:line="400" w:lineRule="exact"/>
        <w:ind w:right="-1"/>
        <w:jc w:val="both"/>
        <w:rPr>
          <w:rFonts w:ascii="思源黑体 CN Medium" w:eastAsia="思源黑体 CN Medium" w:hAnsi="思源黑体 CN Medium"/>
          <w:sz w:val="21"/>
          <w:szCs w:val="21"/>
        </w:rPr>
      </w:pPr>
      <w:r w:rsidRPr="00D616E2">
        <w:rPr>
          <w:rFonts w:ascii="思源黑体 CN Medium" w:eastAsia="思源黑体 CN Medium" w:hAnsi="思源黑体 CN Medium"/>
          <w:sz w:val="21"/>
          <w:szCs w:val="21"/>
        </w:rPr>
        <w:t>- 以下简称 "</w:t>
      </w:r>
      <w:r w:rsidRPr="00D616E2">
        <w:rPr>
          <w:rFonts w:ascii="思源黑体 CN Medium" w:eastAsia="思源黑体 CN Medium" w:hAnsi="思源黑体 CN Medium" w:hint="eastAsia"/>
          <w:sz w:val="21"/>
          <w:szCs w:val="21"/>
        </w:rPr>
        <w:t>上海奥特博格</w:t>
      </w:r>
      <w:r w:rsidRPr="00D616E2">
        <w:rPr>
          <w:rFonts w:ascii="思源黑体 CN Medium" w:eastAsia="思源黑体 CN Medium" w:hAnsi="思源黑体 CN Medium"/>
          <w:sz w:val="21"/>
          <w:szCs w:val="21"/>
        </w:rPr>
        <w:t xml:space="preserve">" </w:t>
      </w:r>
    </w:p>
    <w:p w14:paraId="0A4FDDCA" w14:textId="77777777" w:rsidR="00E7570B" w:rsidRPr="00D616E2" w:rsidRDefault="00E7570B" w:rsidP="00D616E2">
      <w:pPr>
        <w:spacing w:line="400" w:lineRule="exact"/>
        <w:ind w:right="-1"/>
        <w:jc w:val="both"/>
        <w:rPr>
          <w:rFonts w:ascii="思源黑体 CN Medium" w:eastAsia="思源黑体 CN Medium" w:hAnsi="思源黑体 CN Medium"/>
          <w:sz w:val="21"/>
          <w:szCs w:val="21"/>
        </w:rPr>
      </w:pPr>
    </w:p>
    <w:p w14:paraId="34FC54F7" w14:textId="77777777" w:rsidR="00E7570B" w:rsidRPr="00D616E2" w:rsidRDefault="00E7570B" w:rsidP="00D616E2">
      <w:pPr>
        <w:spacing w:line="400" w:lineRule="exact"/>
        <w:ind w:right="-1"/>
        <w:jc w:val="both"/>
        <w:rPr>
          <w:rFonts w:ascii="思源黑体 CN Medium" w:eastAsia="思源黑体 CN Medium" w:hAnsi="思源黑体 CN Medium"/>
          <w:sz w:val="21"/>
          <w:szCs w:val="21"/>
        </w:rPr>
      </w:pPr>
      <w:r w:rsidRPr="00D616E2">
        <w:rPr>
          <w:rFonts w:ascii="思源黑体 CN Medium" w:eastAsia="思源黑体 CN Medium" w:hAnsi="思源黑体 CN Medium"/>
          <w:sz w:val="21"/>
          <w:szCs w:val="21"/>
        </w:rPr>
        <w:t xml:space="preserve">- </w:t>
      </w:r>
      <w:r w:rsidRPr="00D616E2">
        <w:rPr>
          <w:rFonts w:ascii="思源黑体 CN Medium" w:eastAsia="思源黑体 CN Medium" w:hAnsi="思源黑体 CN Medium" w:hint="eastAsia"/>
          <w:sz w:val="21"/>
          <w:szCs w:val="21"/>
          <w:highlight w:val="yellow"/>
        </w:rPr>
        <w:t>********</w:t>
      </w:r>
      <w:r w:rsidRPr="00D616E2">
        <w:rPr>
          <w:rFonts w:ascii="思源黑体 CN Medium" w:eastAsia="思源黑体 CN Medium" w:hAnsi="思源黑体 CN Medium"/>
          <w:sz w:val="21"/>
          <w:szCs w:val="21"/>
        </w:rPr>
        <w:t xml:space="preserve">, AUTOBOX are hereinafter jointly referred to as "Parties" or individually as Party” </w:t>
      </w:r>
    </w:p>
    <w:p w14:paraId="4F54659D" w14:textId="77777777" w:rsidR="00E7570B" w:rsidRPr="00D616E2" w:rsidRDefault="00E7570B" w:rsidP="00D616E2">
      <w:pPr>
        <w:spacing w:line="400" w:lineRule="exact"/>
        <w:ind w:right="-1"/>
        <w:jc w:val="both"/>
        <w:rPr>
          <w:rFonts w:ascii="思源黑体 CN Medium" w:eastAsia="思源黑体 CN Medium" w:hAnsi="思源黑体 CN Medium"/>
          <w:sz w:val="21"/>
          <w:szCs w:val="21"/>
        </w:rPr>
      </w:pPr>
      <w:r w:rsidRPr="00D616E2">
        <w:rPr>
          <w:rFonts w:ascii="思源黑体 CN Medium" w:eastAsia="思源黑体 CN Medium" w:hAnsi="思源黑体 CN Medium"/>
          <w:sz w:val="21"/>
          <w:szCs w:val="21"/>
        </w:rPr>
        <w:t xml:space="preserve">- </w:t>
      </w:r>
      <w:r w:rsidRPr="00D616E2">
        <w:rPr>
          <w:rFonts w:ascii="思源黑体 CN Medium" w:eastAsia="思源黑体 CN Medium" w:hAnsi="思源黑体 CN Medium" w:hint="eastAsia"/>
          <w:sz w:val="21"/>
          <w:szCs w:val="21"/>
          <w:highlight w:val="yellow"/>
        </w:rPr>
        <w:t>********</w:t>
      </w:r>
      <w:r w:rsidRPr="00D616E2">
        <w:rPr>
          <w:rFonts w:ascii="思源黑体 CN Medium" w:eastAsia="思源黑体 CN Medium" w:hAnsi="思源黑体 CN Medium"/>
          <w:sz w:val="21"/>
          <w:szCs w:val="21"/>
        </w:rPr>
        <w:t xml:space="preserve"> , </w:t>
      </w:r>
      <w:r w:rsidRPr="00D616E2">
        <w:rPr>
          <w:rFonts w:ascii="思源黑体 CN Medium" w:eastAsia="思源黑体 CN Medium" w:hAnsi="思源黑体 CN Medium" w:hint="eastAsia"/>
          <w:sz w:val="21"/>
          <w:szCs w:val="21"/>
        </w:rPr>
        <w:t>上海奥特博格</w:t>
      </w:r>
      <w:r w:rsidRPr="00D616E2">
        <w:rPr>
          <w:rFonts w:ascii="思源黑体 CN Medium" w:eastAsia="思源黑体 CN Medium" w:hAnsi="思源黑体 CN Medium"/>
          <w:sz w:val="21"/>
          <w:szCs w:val="21"/>
        </w:rPr>
        <w:t>以下合称“双方”或单独称“一方” 。</w:t>
      </w:r>
    </w:p>
    <w:p w14:paraId="73CB28B9" w14:textId="77777777" w:rsidR="00E7570B" w:rsidRPr="00D616E2" w:rsidRDefault="00E7570B" w:rsidP="00D616E2">
      <w:pPr>
        <w:spacing w:line="400" w:lineRule="exact"/>
        <w:jc w:val="both"/>
        <w:rPr>
          <w:rFonts w:ascii="思源黑体 CN Medium" w:eastAsia="思源黑体 CN Medium" w:hAnsi="思源黑体 CN Medium"/>
          <w:sz w:val="21"/>
          <w:szCs w:val="21"/>
          <w:lang w:eastAsia="en-US"/>
        </w:rPr>
      </w:pPr>
      <w:r w:rsidRPr="00D616E2">
        <w:rPr>
          <w:rFonts w:ascii="思源黑体 CN Medium" w:eastAsia="思源黑体 CN Medium" w:hAnsi="思源黑体 CN Medium"/>
          <w:sz w:val="21"/>
          <w:szCs w:val="21"/>
          <w:lang w:eastAsia="en-US"/>
        </w:rPr>
        <w:t>PREAMBLE</w:t>
      </w:r>
    </w:p>
    <w:p w14:paraId="53E6489A" w14:textId="77777777" w:rsidR="00E7570B" w:rsidRPr="00D616E2" w:rsidRDefault="00E7570B" w:rsidP="00D616E2">
      <w:pPr>
        <w:spacing w:line="400" w:lineRule="exact"/>
        <w:jc w:val="both"/>
        <w:rPr>
          <w:rFonts w:ascii="思源黑体 CN Medium" w:eastAsia="思源黑体 CN Medium" w:hAnsi="思源黑体 CN Medium"/>
          <w:sz w:val="21"/>
          <w:szCs w:val="21"/>
          <w:lang w:eastAsia="en-US"/>
        </w:rPr>
      </w:pPr>
      <w:r w:rsidRPr="00D616E2">
        <w:rPr>
          <w:rFonts w:ascii="思源黑体 CN Medium" w:eastAsia="思源黑体 CN Medium" w:hAnsi="思源黑体 CN Medium" w:hint="eastAsia"/>
          <w:sz w:val="21"/>
          <w:szCs w:val="21"/>
          <w:lang w:eastAsia="en-US"/>
        </w:rPr>
        <w:t>序言</w:t>
      </w:r>
    </w:p>
    <w:p w14:paraId="447C1E7A"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 xml:space="preserve">The Parties intend to enter into discussions regarding </w:t>
      </w:r>
      <w:r w:rsidRPr="00D616E2">
        <w:rPr>
          <w:rFonts w:ascii="思源黑体 CN Light" w:eastAsia="思源黑体 CN Light" w:hAnsi="思源黑体 CN Light" w:hint="eastAsia"/>
          <w:szCs w:val="21"/>
          <w:highlight w:val="yellow"/>
        </w:rPr>
        <w:t>********</w:t>
      </w:r>
      <w:r w:rsidRPr="00D616E2">
        <w:rPr>
          <w:rFonts w:ascii="思源黑体 CN Light" w:eastAsia="思源黑体 CN Light" w:hAnsi="思源黑体 CN Light"/>
          <w:szCs w:val="21"/>
        </w:rPr>
        <w:t>（write project name） The Parties therefore agree as follows:</w:t>
      </w:r>
    </w:p>
    <w:p w14:paraId="68AA02B0"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合同双方有意进行关于</w:t>
      </w:r>
      <w:r w:rsidRPr="00D616E2">
        <w:rPr>
          <w:rFonts w:ascii="思源黑体 CN Light" w:eastAsia="思源黑体 CN Light" w:hAnsi="思源黑体 CN Light" w:hint="eastAsia"/>
          <w:szCs w:val="21"/>
          <w:highlight w:val="yellow"/>
        </w:rPr>
        <w:t>********</w:t>
      </w:r>
      <w:r w:rsidRPr="00D616E2">
        <w:rPr>
          <w:rFonts w:ascii="思源黑体 CN Light" w:eastAsia="思源黑体 CN Light" w:hAnsi="思源黑体 CN Light" w:hint="eastAsia"/>
          <w:szCs w:val="21"/>
        </w:rPr>
        <w:t>项目</w:t>
      </w:r>
      <w:r w:rsidRPr="00D616E2">
        <w:rPr>
          <w:rFonts w:ascii="思源黑体 CN Light" w:eastAsia="思源黑体 CN Light" w:hAnsi="思源黑体 CN Light"/>
          <w:szCs w:val="21"/>
        </w:rPr>
        <w:t>合作事宜，双方因此就如下事项达成协议：</w:t>
      </w:r>
    </w:p>
    <w:p w14:paraId="5D360801" w14:textId="77777777" w:rsidR="00E7570B" w:rsidRPr="00D616E2" w:rsidRDefault="00E7570B" w:rsidP="00D616E2">
      <w:pPr>
        <w:spacing w:line="400" w:lineRule="exact"/>
        <w:jc w:val="both"/>
        <w:rPr>
          <w:rFonts w:ascii="思源黑体 CN Light" w:eastAsia="思源黑体 CN Light" w:hAnsi="思源黑体 CN Light"/>
          <w:sz w:val="21"/>
          <w:szCs w:val="21"/>
        </w:rPr>
      </w:pPr>
    </w:p>
    <w:p w14:paraId="7CDE080B" w14:textId="77777777" w:rsidR="00E7570B" w:rsidRPr="00D616E2" w:rsidRDefault="00E7570B" w:rsidP="00D616E2">
      <w:pPr>
        <w:pStyle w:val="af7"/>
        <w:numPr>
          <w:ilvl w:val="0"/>
          <w:numId w:val="35"/>
        </w:numPr>
        <w:spacing w:line="400" w:lineRule="exact"/>
        <w:ind w:firstLineChars="0"/>
        <w:rPr>
          <w:rFonts w:ascii="思源黑体 CN Medium" w:eastAsia="思源黑体 CN Medium" w:hAnsi="思源黑体 CN Medium" w:cs="Times New Roman"/>
          <w:szCs w:val="21"/>
        </w:rPr>
      </w:pPr>
      <w:r w:rsidRPr="00D616E2">
        <w:rPr>
          <w:rFonts w:ascii="思源黑体 CN Medium" w:eastAsia="思源黑体 CN Medium" w:hAnsi="思源黑体 CN Medium" w:cs="Times New Roman"/>
          <w:szCs w:val="21"/>
        </w:rPr>
        <w:t>EXCHANGE OF INFORMATION 信息交换</w:t>
      </w:r>
    </w:p>
    <w:p w14:paraId="6CE78D99" w14:textId="77777777" w:rsidR="00E7570B" w:rsidRPr="00D616E2" w:rsidRDefault="00E7570B" w:rsidP="00D616E2">
      <w:pPr>
        <w:pStyle w:val="af7"/>
        <w:numPr>
          <w:ilvl w:val="2"/>
          <w:numId w:val="36"/>
        </w:numPr>
        <w:spacing w:line="400" w:lineRule="exact"/>
        <w:ind w:left="0"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During the course of the Project, the parties hereto may have access to confidential and/or proprietary information and trade secrets (the "Confidential Information") belonging to one or more of the other parties hereto. This information may be conveyed in written, graphic, oral, visual or physical form and may include, without limitation, scientific knowledge, technology, know-how, designs, inventions, processes, methods, drawings, techniques, formulae, patterns, computations, software, codes, programs, special equipment, devices, products, operational information, financial information (including pricing and costing information) customer information, supplier information, distribution information, computer or other data, plans or other records and information.</w:t>
      </w:r>
    </w:p>
    <w:p w14:paraId="0A300D50"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lastRenderedPageBreak/>
        <w:t>在项目过程中，双方可能有权使用相关的保密信息和</w:t>
      </w:r>
      <w:r w:rsidRPr="00D616E2">
        <w:rPr>
          <w:rFonts w:ascii="思源黑体 CN Light" w:eastAsia="思源黑体 CN Light" w:hAnsi="思源黑体 CN Light"/>
          <w:szCs w:val="21"/>
        </w:rPr>
        <w:t>/或专利信息以及商业机密等（保密信息）。这些信息可以转化成文字、图片、口头、可见或者实体的形式，包括但不限于特定的知识、技术、专利、设计、发明、工艺、方法、图纸、方案、模具、计算、软件、代码、程序、特殊装备、设备、产品、操作信息、财务信息（包括价格和成本信息）、客户信息，供应商信息、销售信息、计算机和其它数据、计划和其它记录及信息。</w:t>
      </w:r>
    </w:p>
    <w:p w14:paraId="707B6ABC" w14:textId="77777777" w:rsidR="00E7570B" w:rsidRPr="00D616E2" w:rsidRDefault="00E7570B" w:rsidP="00D616E2">
      <w:pPr>
        <w:spacing w:line="400" w:lineRule="exact"/>
        <w:jc w:val="both"/>
        <w:rPr>
          <w:rFonts w:ascii="思源黑体 CN Light" w:eastAsia="思源黑体 CN Light" w:hAnsi="思源黑体 CN Light"/>
          <w:sz w:val="21"/>
          <w:szCs w:val="21"/>
        </w:rPr>
      </w:pPr>
    </w:p>
    <w:p w14:paraId="49BAA2BC" w14:textId="77777777" w:rsidR="00E7570B" w:rsidRPr="00D616E2" w:rsidRDefault="00E7570B" w:rsidP="00D616E2">
      <w:pPr>
        <w:pStyle w:val="af7"/>
        <w:numPr>
          <w:ilvl w:val="2"/>
          <w:numId w:val="36"/>
        </w:numPr>
        <w:spacing w:line="400" w:lineRule="exact"/>
        <w:ind w:left="0"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To the extent that it is reasonably possible in the circumstances, the parties hereto agree to use their best efforts to ensure that all Confidential Information in writing shall be marked as “Confidential” and all oral or visual information which is considered confidential by the disclosing party shall be identified as such in a written notice submitted by the disclosing party to the receiving party within thirty (30) days following the date of its disclosure.</w:t>
      </w:r>
    </w:p>
    <w:p w14:paraId="1801EAA1"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在某种意义上的可能的情况下，双方同意尽自己最大努力，确保书面的保密信息被标示为“机密”；披露方如果认为某些口头的或者可视的信息为机密信息，则必须在信息发布后的</w:t>
      </w:r>
      <w:r w:rsidRPr="00D616E2">
        <w:rPr>
          <w:rFonts w:ascii="思源黑体 CN Light" w:eastAsia="思源黑体 CN Light" w:hAnsi="思源黑体 CN Light"/>
          <w:szCs w:val="21"/>
        </w:rPr>
        <w:t>30天内由披露方以书面通知的方式通知接受方。</w:t>
      </w:r>
    </w:p>
    <w:p w14:paraId="1C92DE49"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4966480C" w14:textId="77777777" w:rsidR="00E7570B" w:rsidRPr="00D616E2" w:rsidRDefault="00E7570B" w:rsidP="00D616E2">
      <w:pPr>
        <w:pStyle w:val="af7"/>
        <w:numPr>
          <w:ilvl w:val="0"/>
          <w:numId w:val="35"/>
        </w:numPr>
        <w:spacing w:line="400" w:lineRule="exact"/>
        <w:ind w:firstLineChars="0"/>
        <w:rPr>
          <w:rFonts w:ascii="思源黑体 CN Medium" w:eastAsia="思源黑体 CN Medium" w:hAnsi="思源黑体 CN Medium" w:cs="Times New Roman"/>
          <w:szCs w:val="21"/>
        </w:rPr>
      </w:pPr>
      <w:r w:rsidRPr="00D616E2">
        <w:rPr>
          <w:rFonts w:ascii="思源黑体 CN Medium" w:eastAsia="思源黑体 CN Medium" w:hAnsi="思源黑体 CN Medium" w:cs="Times New Roman"/>
          <w:szCs w:val="21"/>
        </w:rPr>
        <w:t>CONFIDENTIALITY 保密</w:t>
      </w:r>
    </w:p>
    <w:p w14:paraId="73E6D0AB" w14:textId="77777777" w:rsidR="00E7570B" w:rsidRPr="00D616E2" w:rsidRDefault="00E7570B" w:rsidP="00D616E2">
      <w:pPr>
        <w:pStyle w:val="af7"/>
        <w:numPr>
          <w:ilvl w:val="2"/>
          <w:numId w:val="37"/>
        </w:numPr>
        <w:spacing w:line="400" w:lineRule="exact"/>
        <w:ind w:left="0"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Either Party shall use Information received from the disclosing Party solely for the purpose of the intended cooperation and shall keep it confidential, i. e. shall not disclose it to third parties, directly or indirectly, orally or in writing or in any other way, shall not disassemble, decompile or translate software received hereunder into any other kind of code, and shall not open or disassemble samples received hereunder, except when expressly authorized in writing by the Party from which such Information has been obtained. The Party providing the Information retains all rights (including copyright and the right to apply for industrial property rights, such as patents, utility models, mask work protection etc).</w:t>
      </w:r>
    </w:p>
    <w:p w14:paraId="78E027EE"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任何一方应将披露方提供的信息仅用于双方的合作之目的，且应对此类信息保密，即，除非得到该信息来源方明示的书面授权，不得直接或间接地以口头或书面或任何其他形式向第三方披露；不能将从另一方获得的软件分解、解译、或翻译成另一种编码，且不能打开或拆卸从另一方处获得的样品。信息提供方保留对其所提供的信息所享有的全部权利（包括版权和申请版权和申请各类工业产权，例如专利、实用新型外观设计等的权利）。</w:t>
      </w:r>
    </w:p>
    <w:p w14:paraId="4A68C062" w14:textId="77777777" w:rsidR="00E7570B" w:rsidRPr="00D616E2" w:rsidRDefault="00E7570B" w:rsidP="00D616E2">
      <w:pPr>
        <w:spacing w:line="400" w:lineRule="exact"/>
        <w:jc w:val="both"/>
        <w:rPr>
          <w:rFonts w:ascii="思源黑体 CN Light" w:eastAsia="思源黑体 CN Light" w:hAnsi="思源黑体 CN Light"/>
          <w:sz w:val="21"/>
          <w:szCs w:val="21"/>
        </w:rPr>
      </w:pPr>
    </w:p>
    <w:p w14:paraId="2FA9513C" w14:textId="77777777" w:rsidR="00E7570B" w:rsidRPr="00D616E2" w:rsidRDefault="00E7570B" w:rsidP="00D616E2">
      <w:pPr>
        <w:pStyle w:val="af7"/>
        <w:numPr>
          <w:ilvl w:val="2"/>
          <w:numId w:val="37"/>
        </w:numPr>
        <w:spacing w:line="400" w:lineRule="exact"/>
        <w:ind w:left="0"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Either Party shall use the same degree of care as used in its own comparable affairs to keep confidential all Information received hereunder. The obligation to keep confidential according to Article 2.1 shall not or no longer apply to Information for which evidence has been furnished that it:</w:t>
      </w:r>
    </w:p>
    <w:p w14:paraId="0D9E3847"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任何一方应以使用己方类似信息时同样的关照程度，对从另一方获得的信息进行保密。保密义务不再适用于那些有足够证据显示该信息：</w:t>
      </w:r>
    </w:p>
    <w:p w14:paraId="09E1A83B" w14:textId="77777777" w:rsidR="00E7570B" w:rsidRPr="00D616E2" w:rsidRDefault="00E7570B" w:rsidP="00D616E2">
      <w:pPr>
        <w:spacing w:line="400" w:lineRule="exact"/>
        <w:jc w:val="both"/>
        <w:rPr>
          <w:rFonts w:ascii="思源黑体 CN Light" w:eastAsia="思源黑体 CN Light" w:hAnsi="思源黑体 CN Light"/>
          <w:sz w:val="21"/>
          <w:szCs w:val="21"/>
        </w:rPr>
      </w:pPr>
    </w:p>
    <w:p w14:paraId="30FF87E5"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 xml:space="preserve">-   was publicly known at the time of disclosure or, through no wrongful act of the receiving Party, </w:t>
      </w:r>
      <w:r w:rsidRPr="00D616E2">
        <w:rPr>
          <w:rFonts w:ascii="思源黑体 CN Light" w:eastAsia="思源黑体 CN Light" w:hAnsi="思源黑体 CN Light"/>
          <w:szCs w:val="21"/>
        </w:rPr>
        <w:lastRenderedPageBreak/>
        <w:t>became publicly known thereafter, or</w:t>
      </w:r>
    </w:p>
    <w:p w14:paraId="560D3954"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在披露时已为公众所知，或通过非接受方的错误行为而导致公众所知，或</w:t>
      </w:r>
    </w:p>
    <w:p w14:paraId="545D1CE3" w14:textId="77777777" w:rsidR="00E7570B" w:rsidRPr="00D616E2" w:rsidRDefault="00E7570B" w:rsidP="00D616E2">
      <w:pPr>
        <w:spacing w:line="400" w:lineRule="exact"/>
        <w:jc w:val="both"/>
        <w:rPr>
          <w:rFonts w:ascii="思源黑体 CN Light" w:eastAsia="思源黑体 CN Light" w:hAnsi="思源黑体 CN Light"/>
          <w:sz w:val="21"/>
          <w:szCs w:val="21"/>
        </w:rPr>
      </w:pPr>
    </w:p>
    <w:p w14:paraId="132A1459"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   had already been known to the receiving Party prior to such disclosure or was after such disclosure lawfully obtained from a third party without any obligation to keep confidential, or</w:t>
      </w:r>
    </w:p>
    <w:p w14:paraId="505B52AD"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接受方在另一方披露之前已知晓，或披露后通过合法渠道在不承担任何保密义务的前提下从第三方获得，或</w:t>
      </w:r>
    </w:p>
    <w:p w14:paraId="5A7FA777" w14:textId="77777777" w:rsidR="00E7570B" w:rsidRPr="00D616E2" w:rsidRDefault="00E7570B" w:rsidP="00D616E2">
      <w:pPr>
        <w:spacing w:line="400" w:lineRule="exact"/>
        <w:jc w:val="both"/>
        <w:rPr>
          <w:rFonts w:ascii="思源黑体 CN Light" w:eastAsia="思源黑体 CN Light" w:hAnsi="思源黑体 CN Light"/>
          <w:sz w:val="21"/>
          <w:szCs w:val="21"/>
        </w:rPr>
      </w:pPr>
    </w:p>
    <w:p w14:paraId="6E485A4B"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   has been or is being developed by the receiving Party independent of any such Information disclosed by the other Party.</w:t>
      </w:r>
    </w:p>
    <w:p w14:paraId="68BCD5D2"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独立于另一方披露的信息，已被接受方开发或正在开发。</w:t>
      </w:r>
    </w:p>
    <w:p w14:paraId="2F63CCC1" w14:textId="77777777" w:rsidR="00E7570B" w:rsidRPr="00D616E2" w:rsidRDefault="00E7570B" w:rsidP="00D616E2">
      <w:pPr>
        <w:spacing w:line="400" w:lineRule="exact"/>
        <w:jc w:val="both"/>
        <w:rPr>
          <w:rFonts w:ascii="思源黑体 CN Light" w:eastAsia="思源黑体 CN Light" w:hAnsi="思源黑体 CN Light"/>
          <w:sz w:val="21"/>
          <w:szCs w:val="21"/>
        </w:rPr>
      </w:pPr>
    </w:p>
    <w:p w14:paraId="22B2DE6F"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   was required to be disclosed pursuant to judicial, administrative or regulatory process or in connection with any inquiry, investigation, action, suit, proceeding or claim, provided that, if such disclosure is required, the receiving party will first give notice to the disclosing party so that it will have an opportunity (at its own expense) to seek a protective order or other appropriate remedy。</w:t>
      </w:r>
    </w:p>
    <w:p w14:paraId="430C0564"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被要求按照司法、行政、规章程序进行公开或者连同任何询价、调查、行动、诉讼、控诉或申明一起发布，在这种情况下接受方首先通知披露方，以便披露方可以寻找一个相应的预防程序或者其它的可以补救的措施。</w:t>
      </w:r>
    </w:p>
    <w:p w14:paraId="3F37A897" w14:textId="77777777" w:rsidR="00E7570B" w:rsidRPr="00D616E2" w:rsidRDefault="00E7570B" w:rsidP="00D616E2">
      <w:pPr>
        <w:spacing w:line="400" w:lineRule="exact"/>
        <w:jc w:val="both"/>
        <w:rPr>
          <w:rFonts w:ascii="思源黑体 CN Light" w:eastAsia="思源黑体 CN Light" w:hAnsi="思源黑体 CN Light"/>
          <w:sz w:val="21"/>
          <w:szCs w:val="21"/>
        </w:rPr>
      </w:pPr>
    </w:p>
    <w:p w14:paraId="554B8BD6"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However, any combination of the information which comprises part of the Confidential Information shall not be included in the foregoing exceptions merely because individual parts of the information were within the public domain or were within the prior possession of the Receiving Party or disclosed to it by a third party, as applicable, unless the combination itself was in the public domain, prior possession, or was so received, as applicable.</w:t>
      </w:r>
    </w:p>
    <w:p w14:paraId="4E40688F"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但是，如果任何信息的组合构成了保密信息的一部分，这些信息将不能仅仅因为其中个别的信息是公开的或在属于接受方先前的财产或被认为已经披露给某个第三方而包含在上述描述的例外中，除非这些信息的组合本身在被占有之前被公开、或被一般承认的。</w:t>
      </w:r>
    </w:p>
    <w:p w14:paraId="17F80B4C"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21D611D1" w14:textId="77777777" w:rsidR="00E7570B" w:rsidRPr="00D616E2" w:rsidRDefault="00E7570B" w:rsidP="00D616E2">
      <w:pPr>
        <w:pStyle w:val="af7"/>
        <w:numPr>
          <w:ilvl w:val="2"/>
          <w:numId w:val="37"/>
        </w:numPr>
        <w:spacing w:line="400" w:lineRule="exact"/>
        <w:ind w:left="0"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E</w:t>
      </w:r>
      <w:r w:rsidRPr="00D616E2">
        <w:rPr>
          <w:rFonts w:ascii="思源黑体 CN Light" w:eastAsia="思源黑体 CN Light" w:hAnsi="思源黑体 CN Light" w:hint="eastAsia"/>
          <w:szCs w:val="21"/>
        </w:rPr>
        <w:t>ither</w:t>
      </w:r>
      <w:r w:rsidRPr="00D616E2">
        <w:rPr>
          <w:rFonts w:ascii="思源黑体 CN Light" w:eastAsia="思源黑体 CN Light" w:hAnsi="思源黑体 CN Light"/>
          <w:szCs w:val="21"/>
        </w:rPr>
        <w:t xml:space="preserve"> Party shall - upon request of the other Party – return to the disclosing Party or destroy without delay all written or otherwise recorded Information (including copies, if any) and samples obtained from such Party. The receiving Party shall confirm such destruction in writing. The return or destruction may be requested at any time during the term of this Agreement and up to but not later than three (3) months after its expiration. The obligation to return or destroy copies of Information shall not apply to copies the receiving Party retains for the purpose of evidencing content and course of the discussions.</w:t>
      </w:r>
    </w:p>
    <w:p w14:paraId="2C76430A"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在另一方要求时，任一方应立即向披露方返还或销毁从其处获得的所有书面信息或其他纪录的信息（包括任何复印件，如有）和以及从该方获得的样品。接受方应书面确认该类销毁。该类返还或销毁要求可在本协议有效期内随时提出且该类返还或销毁最晚应不晚于本协议终止后三（</w:t>
      </w:r>
      <w:r w:rsidRPr="00D616E2">
        <w:rPr>
          <w:rFonts w:ascii="思源黑体 CN Light" w:eastAsia="思源黑体 CN Light" w:hAnsi="思源黑体 CN Light"/>
          <w:szCs w:val="21"/>
        </w:rPr>
        <w:t>3）个月内。返还或销毁信息的复印件的</w:t>
      </w:r>
      <w:r w:rsidRPr="00D616E2">
        <w:rPr>
          <w:rFonts w:ascii="思源黑体 CN Light" w:eastAsia="思源黑体 CN Light" w:hAnsi="思源黑体 CN Light"/>
          <w:szCs w:val="21"/>
        </w:rPr>
        <w:lastRenderedPageBreak/>
        <w:t>义务不适用于接受方保留用于证明谈判内容和过程的复印件。</w:t>
      </w:r>
    </w:p>
    <w:p w14:paraId="4FF68E61"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40C0FE79" w14:textId="77777777" w:rsidR="00E7570B" w:rsidRPr="00D616E2" w:rsidRDefault="00E7570B" w:rsidP="00D616E2">
      <w:pPr>
        <w:pStyle w:val="af7"/>
        <w:numPr>
          <w:ilvl w:val="2"/>
          <w:numId w:val="37"/>
        </w:numPr>
        <w:spacing w:line="400" w:lineRule="exact"/>
        <w:ind w:left="0"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For personal data, each Party shall comply with the regulations of privacy legislation and shall take required technical and organizational measures to protect such data, for example, but not limited to, authorized access, unauthorized modification or passing on, in particular in case of transmission of such data in a network.</w:t>
      </w:r>
    </w:p>
    <w:p w14:paraId="46EF3CA0"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对于个人数据，各方应遵守隐私立法方面的法规，同时，应采取必要的技术和组织措施保护以保护该类个人数据，例如（但不仅限于此）：保护私有数据不受未授权的访问、修改和传递（尤其是个人数据在网络中的传递）。</w:t>
      </w:r>
    </w:p>
    <w:p w14:paraId="62F5A9B4"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057C4798" w14:textId="77777777" w:rsidR="00E7570B" w:rsidRPr="00D616E2" w:rsidRDefault="00E7570B" w:rsidP="00D616E2">
      <w:pPr>
        <w:pStyle w:val="af7"/>
        <w:numPr>
          <w:ilvl w:val="0"/>
          <w:numId w:val="35"/>
        </w:numPr>
        <w:spacing w:line="400" w:lineRule="exact"/>
        <w:ind w:firstLineChars="0"/>
        <w:rPr>
          <w:rFonts w:ascii="思源黑体 CN Medium" w:eastAsia="思源黑体 CN Medium" w:hAnsi="思源黑体 CN Medium" w:cs="Times New Roman"/>
          <w:szCs w:val="21"/>
        </w:rPr>
      </w:pPr>
      <w:r w:rsidRPr="00D616E2">
        <w:rPr>
          <w:rFonts w:ascii="思源黑体 CN Medium" w:eastAsia="思源黑体 CN Medium" w:hAnsi="思源黑体 CN Medium" w:cs="Times New Roman"/>
          <w:szCs w:val="21"/>
        </w:rPr>
        <w:t>RIGHTS, WARRANTY, LIABILITY 权利、担保、责任</w:t>
      </w:r>
    </w:p>
    <w:p w14:paraId="0BD34699" w14:textId="77777777" w:rsidR="00E7570B" w:rsidRPr="00D616E2" w:rsidRDefault="00E7570B" w:rsidP="00D616E2">
      <w:pPr>
        <w:pStyle w:val="af7"/>
        <w:numPr>
          <w:ilvl w:val="2"/>
          <w:numId w:val="38"/>
        </w:numPr>
        <w:spacing w:line="400" w:lineRule="exact"/>
        <w:ind w:left="0"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No title, license, copyright or any other rights are granted expressly or implied under this Agreement and by the exchange of Information regardless whether or not covered by industrial property rights.</w:t>
      </w:r>
    </w:p>
    <w:p w14:paraId="43480DC9"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无论是否被工业产权涵盖，任何权利、许可、版权或任何其他权利，均未通过本协议或本协议项下信息交换以明示或暗示方式授予。</w:t>
      </w:r>
    </w:p>
    <w:p w14:paraId="3E45A652"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110A6A83"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In case one Party is interested in the acquisition of a respective license, this shall be subject to a separate agreement.</w:t>
      </w:r>
    </w:p>
    <w:p w14:paraId="57A4EB72"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如果一方有兴趣获得相关的许可，需另外订立协议。</w:t>
      </w:r>
    </w:p>
    <w:p w14:paraId="6CE955AB"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4E88787B" w14:textId="77777777" w:rsidR="00E7570B" w:rsidRPr="00D616E2" w:rsidRDefault="00E7570B" w:rsidP="00D616E2">
      <w:pPr>
        <w:pStyle w:val="af7"/>
        <w:numPr>
          <w:ilvl w:val="2"/>
          <w:numId w:val="38"/>
        </w:numPr>
        <w:spacing w:line="400" w:lineRule="exact"/>
        <w:ind w:left="0"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Nothing in this Agreement constitutes, implied or expressly, any representation or warranty by the disclosing Party regarding completeness, faultlessness, merchantability, fitness for purpose, or freedom of third parties' rights of the Information made accessible hereunder. Likewise, by virtue of this Agreement the disclosing Party assumes no liability for any damages incurred by the receiving Party, or any third party, as a consequence of receipt of Information hereunder, unless expressly stipulated otherwise by compulsory law.</w:t>
      </w:r>
    </w:p>
    <w:p w14:paraId="6482EE28"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本协议项下任何内容均不以明示或暗示方式，构成披露方关于完整性、无误性、商业性、适用性，或信息不涉及第三方对该信息权利等事项的任何事实陈述或保证。同样，披露方不因本协议而对接受方或第三方因接受本协议项下的信息而遭受的损失承担任何责任，除非强制性法律强制另有明确规定。</w:t>
      </w:r>
    </w:p>
    <w:p w14:paraId="0DF76ED1" w14:textId="77777777" w:rsidR="00E7570B" w:rsidRPr="00D616E2" w:rsidRDefault="00E7570B" w:rsidP="00D616E2">
      <w:pPr>
        <w:pStyle w:val="af7"/>
        <w:numPr>
          <w:ilvl w:val="2"/>
          <w:numId w:val="38"/>
        </w:numPr>
        <w:spacing w:line="400" w:lineRule="exact"/>
        <w:ind w:left="0"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 xml:space="preserve">The Receiving Party will disclose such Confidential Information only to those of their respective employees, officers, attorneys, accountants, financial advisors, agents, and to other third parties solely as necessary to carry out the Purpose (collectively referred to as “Representatives”) having a need to know such Confidential Information and then only if they have been expressly advised of the confidential nature of such information. Furthermore, the Receiving Party agrees to have any of their Representatives are bound in writing or by law to the Receiving Party by obligations of confidentiality at least as restrictive as the requirements of this Agreement. The parties hereto shall </w:t>
      </w:r>
      <w:r w:rsidRPr="00D616E2">
        <w:rPr>
          <w:rFonts w:ascii="思源黑体 CN Light" w:eastAsia="思源黑体 CN Light" w:hAnsi="思源黑体 CN Light"/>
          <w:szCs w:val="21"/>
        </w:rPr>
        <w:lastRenderedPageBreak/>
        <w:t>enforce such undertaking in respect of any actual or threatened breach of confidentiality provided for in this agreement by such Representatives to the extent permissible at law.</w:t>
      </w:r>
    </w:p>
    <w:p w14:paraId="68630C2F"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接受方将只针对接受方需要知道这些机密信息的管理人员、相关员工、律师、会计、财务顾问、和代理人以及其他为完成本协议目的需要知道机密信息的相关人员（“代表”）进行披露，并且该代表已被明确告知机密信息的机密性。接受方同意确保其接受机密信息的代表均以书面形式或者法律义务形式对机密信息负有不低于本协议严格程度的保密义务。为了防止代理对协议中规定的机密性的事实的可能的违背，接受方应在法律允许的最大限度下进行控制加强和保证。</w:t>
      </w:r>
    </w:p>
    <w:p w14:paraId="3AD7531F"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719CA340" w14:textId="77777777" w:rsidR="00E7570B" w:rsidRPr="00D616E2" w:rsidRDefault="00E7570B" w:rsidP="00D616E2">
      <w:pPr>
        <w:pStyle w:val="af7"/>
        <w:numPr>
          <w:ilvl w:val="2"/>
          <w:numId w:val="38"/>
        </w:numPr>
        <w:spacing w:line="400" w:lineRule="exact"/>
        <w:ind w:left="0"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The provisions of this Agreement shall be binding upon any successors, assigns or Affiliates of all of the parties hereto and after the termination of the relationship between the parties hereto will continue in effect with respect to any Confidential Information which has been disclosed, including any analysis or evaluations which reflect Confidential Information and will continue for the greater of five (5) years following termination of such relationship or until such time as such information ceases to retain its status as confidential under the terms hereof.</w:t>
      </w:r>
    </w:p>
    <w:p w14:paraId="212FCA09"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保密协议的条款必须被任何一方的继任者、分包商、分支机构接受（如果存在的话）。双方中止关系后，保密协议仍将有效，包括已披露的任何机密信息和反映机密信息的分析或者估算等，直至终止关系大于五年后或者根据本协议条款机密信息不再需要保密。</w:t>
      </w:r>
    </w:p>
    <w:p w14:paraId="41667171"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121AE268" w14:textId="77777777" w:rsidR="00E7570B" w:rsidRPr="00D616E2" w:rsidRDefault="00E7570B" w:rsidP="00D616E2">
      <w:pPr>
        <w:pStyle w:val="af7"/>
        <w:numPr>
          <w:ilvl w:val="2"/>
          <w:numId w:val="38"/>
        </w:numPr>
        <w:spacing w:line="400" w:lineRule="exact"/>
        <w:ind w:left="0"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Each of the parties hereto agrees to refrain from obtaining or attempting to obtain any industrial or intellectual property rights that are based in whole or in part on the Confidential Information of the Disclosing Party hereunder which is received by it pursuant to the terms hereof.</w:t>
      </w:r>
    </w:p>
    <w:p w14:paraId="2C6C67E7"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本协议各方同意不获得或不试图获得全部或部分基于披露方机密信息中的的任何工业产权或知识产权。</w:t>
      </w:r>
    </w:p>
    <w:p w14:paraId="55DAE4A1"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4981DAEA" w14:textId="77777777" w:rsidR="00E7570B" w:rsidRPr="00D616E2" w:rsidRDefault="00E7570B" w:rsidP="00D616E2">
      <w:pPr>
        <w:pStyle w:val="af7"/>
        <w:numPr>
          <w:ilvl w:val="2"/>
          <w:numId w:val="38"/>
        </w:numPr>
        <w:spacing w:line="400" w:lineRule="exact"/>
        <w:ind w:left="0"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 xml:space="preserve">Each of the parties hereto acknowledge and agree that the parties hereto, together with their respective Representatives, may now or in the future be direct competitors of the other party hereto. Nothing in this Agreement is to be construed to prevent either Party or such Party’s Representatives from engaging independently in competitive activities; except that the Discloser’s Confidential Information may not be used to do so. </w:t>
      </w:r>
    </w:p>
    <w:p w14:paraId="15B82877"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根据本协议的其他条款，双方确认并同意双方及其各自代表可能在现在或将来双方变成直接竞争者。本协议中的任何内容均不得解释为阻止任何一方或其代表独立从事竞争性活动，但披露方的保密信息不得用于此类活动。</w:t>
      </w:r>
    </w:p>
    <w:p w14:paraId="54F50E75"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5838854E" w14:textId="77777777" w:rsidR="00E7570B" w:rsidRPr="00D616E2" w:rsidRDefault="00E7570B" w:rsidP="00D616E2">
      <w:pPr>
        <w:pStyle w:val="af7"/>
        <w:numPr>
          <w:ilvl w:val="0"/>
          <w:numId w:val="35"/>
        </w:numPr>
        <w:spacing w:line="400" w:lineRule="exact"/>
        <w:ind w:firstLineChars="0"/>
        <w:rPr>
          <w:rFonts w:ascii="思源黑体 CN Medium" w:eastAsia="思源黑体 CN Medium" w:hAnsi="思源黑体 CN Medium" w:cs="Times New Roman"/>
          <w:szCs w:val="21"/>
        </w:rPr>
      </w:pPr>
      <w:r w:rsidRPr="00D616E2">
        <w:rPr>
          <w:rFonts w:ascii="思源黑体 CN Medium" w:eastAsia="思源黑体 CN Medium" w:hAnsi="思源黑体 CN Medium" w:cs="Times New Roman"/>
          <w:szCs w:val="21"/>
        </w:rPr>
        <w:t xml:space="preserve"> TERM 合同期限</w:t>
      </w:r>
    </w:p>
    <w:p w14:paraId="0B5EE345"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 xml:space="preserve">This Agreement shall become effective when duly signed by both Parties on </w:t>
      </w:r>
      <w:r w:rsidRPr="00D616E2">
        <w:rPr>
          <w:rFonts w:ascii="思源黑体 CN Light" w:eastAsia="思源黑体 CN Light" w:hAnsi="思源黑体 CN Light" w:hint="eastAsia"/>
          <w:szCs w:val="21"/>
          <w:highlight w:val="yellow"/>
        </w:rPr>
        <w:t>********</w:t>
      </w:r>
      <w:r w:rsidRPr="00D616E2">
        <w:rPr>
          <w:rFonts w:ascii="思源黑体 CN Light" w:eastAsia="思源黑体 CN Light" w:hAnsi="思源黑体 CN Light"/>
          <w:szCs w:val="21"/>
        </w:rPr>
        <w:t xml:space="preserve"> and shall expire on </w:t>
      </w:r>
      <w:r w:rsidRPr="00D616E2">
        <w:rPr>
          <w:rFonts w:ascii="思源黑体 CN Light" w:eastAsia="思源黑体 CN Light" w:hAnsi="思源黑体 CN Light" w:hint="eastAsia"/>
          <w:szCs w:val="21"/>
          <w:highlight w:val="yellow"/>
        </w:rPr>
        <w:t>********</w:t>
      </w:r>
      <w:r w:rsidRPr="00D616E2">
        <w:rPr>
          <w:rFonts w:ascii="思源黑体 CN Light" w:eastAsia="思源黑体 CN Light" w:hAnsi="思源黑体 CN Light"/>
          <w:szCs w:val="21"/>
        </w:rPr>
        <w:t>.The Parties may prolong the term of this Agreement by mutual agreement in writing.</w:t>
      </w:r>
      <w:r w:rsidRPr="00D616E2">
        <w:rPr>
          <w:rFonts w:ascii="思源黑体 CN Light" w:eastAsia="思源黑体 CN Light" w:hAnsi="思源黑体 CN Light" w:hint="eastAsia"/>
          <w:szCs w:val="21"/>
        </w:rPr>
        <w:t xml:space="preserve"> </w:t>
      </w:r>
      <w:r w:rsidRPr="00D616E2">
        <w:rPr>
          <w:rFonts w:ascii="思源黑体 CN Light" w:eastAsia="思源黑体 CN Light" w:hAnsi="思源黑体 CN Light" w:hint="eastAsia"/>
          <w:szCs w:val="21"/>
          <w:highlight w:val="green"/>
        </w:rPr>
        <w:t>This agreement is applicable to all projects collaborated between Partys during the validity period of this agreement.</w:t>
      </w:r>
    </w:p>
    <w:p w14:paraId="5241910D"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lastRenderedPageBreak/>
        <w:t>本协议经双方签署后生效，</w:t>
      </w:r>
      <w:r w:rsidRPr="00D616E2">
        <w:rPr>
          <w:rFonts w:ascii="思源黑体 CN Light" w:eastAsia="思源黑体 CN Light" w:hAnsi="思源黑体 CN Light"/>
          <w:szCs w:val="21"/>
        </w:rPr>
        <w:t>有效期自从</w:t>
      </w:r>
      <w:r w:rsidRPr="00D616E2">
        <w:rPr>
          <w:rFonts w:ascii="思源黑体 CN Light" w:eastAsia="思源黑体 CN Light" w:hAnsi="思源黑体 CN Light" w:hint="eastAsia"/>
          <w:szCs w:val="21"/>
          <w:highlight w:val="yellow"/>
        </w:rPr>
        <w:t>***</w:t>
      </w:r>
      <w:r w:rsidRPr="00D616E2">
        <w:rPr>
          <w:rFonts w:ascii="思源黑体 CN Light" w:eastAsia="思源黑体 CN Light" w:hAnsi="思源黑体 CN Light" w:hint="eastAsia"/>
          <w:szCs w:val="21"/>
        </w:rPr>
        <w:t>年</w:t>
      </w:r>
      <w:r w:rsidRPr="00D616E2">
        <w:rPr>
          <w:rFonts w:ascii="思源黑体 CN Light" w:eastAsia="思源黑体 CN Light" w:hAnsi="思源黑体 CN Light" w:hint="eastAsia"/>
          <w:szCs w:val="21"/>
          <w:highlight w:val="yellow"/>
        </w:rPr>
        <w:t>***</w:t>
      </w:r>
      <w:r w:rsidRPr="00D616E2">
        <w:rPr>
          <w:rFonts w:ascii="思源黑体 CN Light" w:eastAsia="思源黑体 CN Light" w:hAnsi="思源黑体 CN Light" w:hint="eastAsia"/>
          <w:szCs w:val="21"/>
        </w:rPr>
        <w:t>月</w:t>
      </w:r>
      <w:r w:rsidRPr="00D616E2">
        <w:rPr>
          <w:rFonts w:ascii="思源黑体 CN Light" w:eastAsia="思源黑体 CN Light" w:hAnsi="思源黑体 CN Light" w:hint="eastAsia"/>
          <w:szCs w:val="21"/>
          <w:highlight w:val="yellow"/>
        </w:rPr>
        <w:t>***</w:t>
      </w:r>
      <w:r w:rsidRPr="00D616E2">
        <w:rPr>
          <w:rFonts w:ascii="思源黑体 CN Light" w:eastAsia="思源黑体 CN Light" w:hAnsi="思源黑体 CN Light" w:hint="eastAsia"/>
          <w:szCs w:val="21"/>
        </w:rPr>
        <w:t>日至</w:t>
      </w:r>
      <w:r w:rsidRPr="00D616E2">
        <w:rPr>
          <w:rFonts w:ascii="思源黑体 CN Light" w:eastAsia="思源黑体 CN Light" w:hAnsi="思源黑体 CN Light" w:hint="eastAsia"/>
          <w:szCs w:val="21"/>
          <w:highlight w:val="yellow"/>
        </w:rPr>
        <w:t>***</w:t>
      </w:r>
      <w:r w:rsidRPr="00D616E2">
        <w:rPr>
          <w:rFonts w:ascii="思源黑体 CN Light" w:eastAsia="思源黑体 CN Light" w:hAnsi="思源黑体 CN Light" w:hint="eastAsia"/>
          <w:szCs w:val="21"/>
        </w:rPr>
        <w:t>年</w:t>
      </w:r>
      <w:r w:rsidRPr="00D616E2">
        <w:rPr>
          <w:rFonts w:ascii="思源黑体 CN Light" w:eastAsia="思源黑体 CN Light" w:hAnsi="思源黑体 CN Light" w:hint="eastAsia"/>
          <w:szCs w:val="21"/>
          <w:highlight w:val="yellow"/>
        </w:rPr>
        <w:t>***</w:t>
      </w:r>
      <w:r w:rsidRPr="00D616E2">
        <w:rPr>
          <w:rFonts w:ascii="思源黑体 CN Light" w:eastAsia="思源黑体 CN Light" w:hAnsi="思源黑体 CN Light" w:hint="eastAsia"/>
          <w:szCs w:val="21"/>
        </w:rPr>
        <w:t>月</w:t>
      </w:r>
      <w:r w:rsidRPr="00D616E2">
        <w:rPr>
          <w:rFonts w:ascii="思源黑体 CN Light" w:eastAsia="思源黑体 CN Light" w:hAnsi="思源黑体 CN Light" w:hint="eastAsia"/>
          <w:szCs w:val="21"/>
          <w:highlight w:val="yellow"/>
        </w:rPr>
        <w:t>***</w:t>
      </w:r>
      <w:r w:rsidRPr="00D616E2">
        <w:rPr>
          <w:rFonts w:ascii="思源黑体 CN Light" w:eastAsia="思源黑体 CN Light" w:hAnsi="思源黑体 CN Light" w:hint="eastAsia"/>
          <w:szCs w:val="21"/>
        </w:rPr>
        <w:t>日</w:t>
      </w:r>
      <w:r w:rsidRPr="00D616E2">
        <w:rPr>
          <w:rFonts w:ascii="思源黑体 CN Light" w:eastAsia="思源黑体 CN Light" w:hAnsi="思源黑体 CN Light"/>
          <w:szCs w:val="21"/>
        </w:rPr>
        <w:t>。本协议双方可书面确认延长本协议期限。</w:t>
      </w:r>
      <w:r w:rsidRPr="00D616E2">
        <w:rPr>
          <w:rFonts w:ascii="思源黑体 CN Light" w:eastAsia="思源黑体 CN Light" w:hAnsi="思源黑体 CN Light"/>
          <w:szCs w:val="21"/>
          <w:highlight w:val="green"/>
        </w:rPr>
        <w:t>本协议有效期内甲乙合作的全部项目均适用本协议。</w:t>
      </w:r>
    </w:p>
    <w:p w14:paraId="38668866"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508B8161"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The obligation to keep Information confidential shall terminate five years after expiration of this Agreement.</w:t>
      </w:r>
    </w:p>
    <w:p w14:paraId="12EF354A"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保密义务在本协议终止后五年终止。</w:t>
      </w:r>
    </w:p>
    <w:p w14:paraId="7DDC238F"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014D1053" w14:textId="77777777" w:rsidR="00E7570B" w:rsidRPr="00D616E2" w:rsidRDefault="00E7570B" w:rsidP="00D616E2">
      <w:pPr>
        <w:pStyle w:val="af7"/>
        <w:numPr>
          <w:ilvl w:val="0"/>
          <w:numId w:val="35"/>
        </w:numPr>
        <w:spacing w:line="400" w:lineRule="exact"/>
        <w:ind w:firstLineChars="0"/>
        <w:rPr>
          <w:rFonts w:ascii="思源黑体 CN Medium" w:eastAsia="思源黑体 CN Medium" w:hAnsi="思源黑体 CN Medium" w:cs="Times New Roman"/>
          <w:szCs w:val="21"/>
        </w:rPr>
      </w:pPr>
      <w:r w:rsidRPr="00D616E2">
        <w:rPr>
          <w:rFonts w:ascii="思源黑体 CN Medium" w:eastAsia="思源黑体 CN Medium" w:hAnsi="思源黑体 CN Medium" w:cs="Times New Roman"/>
          <w:szCs w:val="21"/>
        </w:rPr>
        <w:t>MODIFICATIONS AND SUPPLEMENTS 修改和补充</w:t>
      </w:r>
    </w:p>
    <w:p w14:paraId="0477FEDF"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Modifications and supplements to this Agreement – including this Section 5 - shall be in writing and duly signed by both Parties to become legally binding.</w:t>
      </w:r>
    </w:p>
    <w:p w14:paraId="0A7965C4"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对本协议的修改及补充——包括本协议的第</w:t>
      </w:r>
      <w:r w:rsidRPr="00D616E2">
        <w:rPr>
          <w:rFonts w:ascii="思源黑体 CN Light" w:eastAsia="思源黑体 CN Light" w:hAnsi="思源黑体 CN Light"/>
          <w:szCs w:val="21"/>
        </w:rPr>
        <w:t>5部分——应采用书面形式并在双方签署后方具有法律约束力。</w:t>
      </w:r>
    </w:p>
    <w:p w14:paraId="6E41CA61" w14:textId="77777777" w:rsidR="00E7570B" w:rsidRPr="00D616E2" w:rsidRDefault="00E7570B" w:rsidP="00D616E2">
      <w:pPr>
        <w:spacing w:line="400" w:lineRule="exact"/>
        <w:jc w:val="both"/>
        <w:rPr>
          <w:rFonts w:ascii="思源黑体 CN Light" w:eastAsia="思源黑体 CN Light" w:hAnsi="思源黑体 CN Light"/>
          <w:sz w:val="21"/>
          <w:szCs w:val="21"/>
        </w:rPr>
      </w:pPr>
    </w:p>
    <w:p w14:paraId="6CFDD252" w14:textId="77777777" w:rsidR="00E7570B" w:rsidRPr="00D616E2" w:rsidRDefault="00E7570B" w:rsidP="00D616E2">
      <w:pPr>
        <w:pStyle w:val="af7"/>
        <w:numPr>
          <w:ilvl w:val="0"/>
          <w:numId w:val="35"/>
        </w:numPr>
        <w:spacing w:line="400" w:lineRule="exact"/>
        <w:ind w:firstLineChars="0"/>
        <w:rPr>
          <w:rFonts w:ascii="思源黑体 CN Medium" w:eastAsia="思源黑体 CN Medium" w:hAnsi="思源黑体 CN Medium" w:cs="Times New Roman"/>
          <w:szCs w:val="21"/>
        </w:rPr>
      </w:pPr>
      <w:r w:rsidRPr="00D616E2">
        <w:rPr>
          <w:rFonts w:ascii="思源黑体 CN Medium" w:eastAsia="思源黑体 CN Medium" w:hAnsi="思源黑体 CN Medium" w:cs="Times New Roman"/>
          <w:szCs w:val="21"/>
        </w:rPr>
        <w:t>COMPENSATION 赔偿</w:t>
      </w:r>
    </w:p>
    <w:p w14:paraId="607A732C"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 xml:space="preserve">Without limiting any remedies that may otherwise be available at law, each party acknowledges that damages at law would be an insufficient remedy if the receiving party breached its obligations hereunder.  Accordingly, the receiving party agrees that the disclosing party may make reasonable claims for related losses in order to specifically enforce obligations intended to be for its benefit hereunder. </w:t>
      </w:r>
    </w:p>
    <w:p w14:paraId="54A141AA"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不限于任何形式的补救以及双方在此之下的或法律允许的范围内，任意一方确认如果接受方违背保密协议规定的义务，赔偿将不仅限于法律范围，接受方同意披露方为加强接受方职责的履行和保护披露方的利益对相关损失进行合理的索赔。</w:t>
      </w:r>
    </w:p>
    <w:p w14:paraId="4960F910"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283FC0A4" w14:textId="77777777" w:rsidR="00E7570B" w:rsidRPr="00D616E2" w:rsidRDefault="00E7570B" w:rsidP="00D616E2">
      <w:pPr>
        <w:pStyle w:val="af7"/>
        <w:numPr>
          <w:ilvl w:val="0"/>
          <w:numId w:val="35"/>
        </w:numPr>
        <w:spacing w:line="400" w:lineRule="exact"/>
        <w:ind w:firstLineChars="0"/>
        <w:rPr>
          <w:rFonts w:ascii="思源黑体 CN Medium" w:eastAsia="思源黑体 CN Medium" w:hAnsi="思源黑体 CN Medium" w:cs="Times New Roman"/>
          <w:szCs w:val="21"/>
        </w:rPr>
      </w:pPr>
      <w:r w:rsidRPr="00D616E2">
        <w:rPr>
          <w:rFonts w:ascii="思源黑体 CN Medium" w:eastAsia="思源黑体 CN Medium" w:hAnsi="思源黑体 CN Medium" w:cs="Times New Roman"/>
          <w:szCs w:val="21"/>
        </w:rPr>
        <w:t>ASSOCIATED COMPANIES 关联公司</w:t>
      </w:r>
    </w:p>
    <w:p w14:paraId="30CE27A6"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Associated companies (companies controlled by a Party by over 50 % and companies controlling a Party by over 50 % including such latter companies' subsidiaries controlled by over 50 %) of the Parties which are no direct competitors to the disclosing Party shall not be considered third parties if they are bound to the same confidentiality obligations as provided for in Section 2 above with regard to Information disclosed hereunder.</w:t>
      </w:r>
    </w:p>
    <w:p w14:paraId="6FD3DD80"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协议双方的关联公司（协议任一方通过</w:t>
      </w:r>
      <w:r w:rsidRPr="00D616E2">
        <w:rPr>
          <w:rFonts w:ascii="思源黑体 CN Light" w:eastAsia="思源黑体 CN Light" w:hAnsi="思源黑体 CN Light"/>
          <w:szCs w:val="21"/>
        </w:rPr>
        <w:t>50%以上股权控制的公司，或通过50%以上股权控制协议一方包括该公司持有50%以上股权的子公司），在不是披露方的直接竞争者的情况下，如果他们遵守本协议第二部分规定的关于本协议项下所披露的信息的保密义务，不应视为第三方。</w:t>
      </w:r>
    </w:p>
    <w:p w14:paraId="2DE55B4E"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52EC9713" w14:textId="77777777" w:rsidR="00E7570B" w:rsidRPr="00D616E2" w:rsidRDefault="00E7570B" w:rsidP="00D616E2">
      <w:pPr>
        <w:pStyle w:val="af7"/>
        <w:numPr>
          <w:ilvl w:val="0"/>
          <w:numId w:val="35"/>
        </w:numPr>
        <w:spacing w:line="400" w:lineRule="exact"/>
        <w:ind w:firstLineChars="0"/>
        <w:rPr>
          <w:rFonts w:ascii="思源黑体 CN Medium" w:eastAsia="思源黑体 CN Medium" w:hAnsi="思源黑体 CN Medium" w:cs="Times New Roman"/>
          <w:szCs w:val="21"/>
        </w:rPr>
      </w:pPr>
      <w:r w:rsidRPr="00D616E2">
        <w:rPr>
          <w:rFonts w:ascii="思源黑体 CN Medium" w:eastAsia="思源黑体 CN Medium" w:hAnsi="思源黑体 CN Medium" w:cs="Times New Roman"/>
          <w:szCs w:val="21"/>
        </w:rPr>
        <w:t>ARBITRATION 仲裁</w:t>
      </w:r>
    </w:p>
    <w:p w14:paraId="596CA8A4"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 xml:space="preserve">All disputes arising under this Agreement, including those that may evolve from the question of its coming into effect as well as those that originate from the Agreement after its termination, shall be submitted to China International Economic and Trade Arbitration Commission in Shanghai for arbitration in accordance with its arbitration rules then in effect. An arbitral award shall be final and </w:t>
      </w:r>
      <w:r w:rsidRPr="00D616E2">
        <w:rPr>
          <w:rFonts w:ascii="思源黑体 CN Light" w:eastAsia="思源黑体 CN Light" w:hAnsi="思源黑体 CN Light"/>
          <w:szCs w:val="21"/>
        </w:rPr>
        <w:lastRenderedPageBreak/>
        <w:t>binding upon the Parties, and any Party may apply to a court of competent jurisdiction for enforcement of such award.</w:t>
      </w:r>
    </w:p>
    <w:p w14:paraId="388E7545"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本协议产生的所有争议，包括那些由于协议生效问题产生的及协议终止后产生的争议，均应提交中国国际经济贸易仲裁委员会上海分会按照其当时有效的仲裁规则在上海进行仲裁。仲裁裁决是终局的且对双方或各方均有约束力，同时任何方可向有司法管辖权的法院申请执行该裁决。</w:t>
      </w:r>
    </w:p>
    <w:p w14:paraId="4C359BCD"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3FA6E91B" w14:textId="77777777" w:rsidR="00E7570B" w:rsidRPr="00D616E2" w:rsidRDefault="00E7570B" w:rsidP="00D616E2">
      <w:pPr>
        <w:pStyle w:val="af7"/>
        <w:numPr>
          <w:ilvl w:val="0"/>
          <w:numId w:val="35"/>
        </w:numPr>
        <w:spacing w:line="400" w:lineRule="exact"/>
        <w:ind w:firstLineChars="0"/>
        <w:rPr>
          <w:rFonts w:ascii="思源黑体 CN Medium" w:eastAsia="思源黑体 CN Medium" w:hAnsi="思源黑体 CN Medium" w:cs="Times New Roman"/>
          <w:szCs w:val="21"/>
        </w:rPr>
      </w:pPr>
      <w:r w:rsidRPr="00D616E2">
        <w:rPr>
          <w:rFonts w:ascii="思源黑体 CN Medium" w:eastAsia="思源黑体 CN Medium" w:hAnsi="思源黑体 CN Medium" w:cs="Times New Roman"/>
          <w:szCs w:val="21"/>
        </w:rPr>
        <w:t>LANGUAGE 语言</w:t>
      </w:r>
    </w:p>
    <w:p w14:paraId="01497E4A"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szCs w:val="21"/>
        </w:rPr>
        <w:t>This letter agreement is executed bilingually in English and Chinese. However, in case of any discrepancies in interpretation between the two versions, the Chinese version shall prevail.</w:t>
      </w:r>
    </w:p>
    <w:p w14:paraId="7B7E8950"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r w:rsidRPr="00D616E2">
        <w:rPr>
          <w:rFonts w:ascii="思源黑体 CN Light" w:eastAsia="思源黑体 CN Light" w:hAnsi="思源黑体 CN Light" w:hint="eastAsia"/>
          <w:szCs w:val="21"/>
        </w:rPr>
        <w:t>此协议以英文和中文两种语言书就。如两种文本在解释上存在差异，以中文版为准。</w:t>
      </w:r>
    </w:p>
    <w:p w14:paraId="4066B740"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3F90FAED"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37F7266C"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1F89CC49"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046ED833"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2B68E18A" w14:textId="77777777" w:rsidR="00E7570B" w:rsidRPr="00D616E2" w:rsidRDefault="00E7570B" w:rsidP="00D616E2">
      <w:pPr>
        <w:pStyle w:val="af7"/>
        <w:spacing w:line="400" w:lineRule="exact"/>
        <w:ind w:firstLineChars="0" w:firstLine="0"/>
        <w:rPr>
          <w:rFonts w:ascii="思源黑体 CN Light" w:eastAsia="思源黑体 CN Light" w:hAnsi="思源黑体 CN Light"/>
          <w:szCs w:val="21"/>
        </w:rPr>
      </w:pPr>
    </w:p>
    <w:p w14:paraId="10CF5D15" w14:textId="77777777" w:rsidR="00E7570B" w:rsidRPr="00D616E2" w:rsidRDefault="00E7570B" w:rsidP="00D616E2">
      <w:pPr>
        <w:spacing w:line="400" w:lineRule="exact"/>
        <w:jc w:val="both"/>
        <w:rPr>
          <w:rFonts w:ascii="思源黑体 CN Light" w:eastAsia="思源黑体 CN Light" w:hAnsi="思源黑体 CN Light"/>
          <w:sz w:val="21"/>
          <w:szCs w:val="21"/>
          <w:lang w:eastAsia="en-US"/>
        </w:rPr>
      </w:pPr>
      <w:r w:rsidRPr="00D616E2">
        <w:rPr>
          <w:rFonts w:ascii="思源黑体 CN Light" w:eastAsia="思源黑体 CN Light" w:hAnsi="思源黑体 CN Light"/>
          <w:sz w:val="21"/>
          <w:szCs w:val="21"/>
          <w:lang w:eastAsia="en-US"/>
        </w:rPr>
        <w:t>Signature（签章）                          Signature（签章）</w:t>
      </w:r>
      <w:r w:rsidRPr="00D616E2">
        <w:rPr>
          <w:rFonts w:ascii="思源黑体 CN Light" w:eastAsia="思源黑体 CN Light" w:hAnsi="思源黑体 CN Light"/>
          <w:sz w:val="21"/>
          <w:szCs w:val="21"/>
          <w:lang w:eastAsia="en-US"/>
        </w:rPr>
        <w:tab/>
      </w:r>
      <w:r w:rsidRPr="00D616E2">
        <w:rPr>
          <w:rFonts w:ascii="思源黑体 CN Light" w:eastAsia="思源黑体 CN Light" w:hAnsi="思源黑体 CN Light"/>
          <w:sz w:val="21"/>
          <w:szCs w:val="21"/>
          <w:lang w:eastAsia="en-US"/>
        </w:rPr>
        <w:tab/>
        <w:t xml:space="preserve">    </w:t>
      </w:r>
      <w:r w:rsidRPr="00D616E2">
        <w:rPr>
          <w:rFonts w:ascii="思源黑体 CN Light" w:eastAsia="思源黑体 CN Light" w:hAnsi="思源黑体 CN Light"/>
          <w:sz w:val="21"/>
          <w:szCs w:val="21"/>
          <w:lang w:eastAsia="en-US"/>
        </w:rPr>
        <w:tab/>
        <w:t xml:space="preserve">              </w:t>
      </w:r>
    </w:p>
    <w:p w14:paraId="7E32A9D2" w14:textId="77777777" w:rsidR="00E7570B" w:rsidRPr="00D616E2" w:rsidRDefault="00E7570B" w:rsidP="00D616E2">
      <w:pPr>
        <w:spacing w:line="400" w:lineRule="exact"/>
        <w:jc w:val="both"/>
        <w:rPr>
          <w:rFonts w:ascii="思源黑体 CN Light" w:eastAsia="思源黑体 CN Light" w:hAnsi="思源黑体 CN Light"/>
          <w:sz w:val="21"/>
          <w:szCs w:val="21"/>
          <w:lang w:eastAsia="en-US"/>
        </w:rPr>
      </w:pPr>
      <w:r w:rsidRPr="00D616E2">
        <w:rPr>
          <w:rFonts w:ascii="思源黑体 CN Light" w:eastAsia="思源黑体 CN Light" w:hAnsi="思源黑体 CN Light"/>
          <w:sz w:val="21"/>
          <w:szCs w:val="21"/>
          <w:lang w:eastAsia="en-US"/>
        </w:rPr>
        <w:t>Date日期:</w:t>
      </w:r>
      <w:r w:rsidRPr="00D616E2">
        <w:rPr>
          <w:rFonts w:ascii="思源黑体 CN Light" w:eastAsia="思源黑体 CN Light" w:hAnsi="思源黑体 CN Light"/>
          <w:sz w:val="21"/>
          <w:szCs w:val="21"/>
          <w:lang w:eastAsia="en-US"/>
        </w:rPr>
        <w:tab/>
      </w:r>
      <w:r w:rsidRPr="00D616E2">
        <w:rPr>
          <w:rFonts w:ascii="思源黑体 CN Light" w:eastAsia="思源黑体 CN Light" w:hAnsi="思源黑体 CN Light"/>
          <w:sz w:val="21"/>
          <w:szCs w:val="21"/>
          <w:lang w:eastAsia="en-US"/>
        </w:rPr>
        <w:tab/>
      </w:r>
      <w:r w:rsidRPr="00D616E2">
        <w:rPr>
          <w:rFonts w:ascii="思源黑体 CN Light" w:eastAsia="思源黑体 CN Light" w:hAnsi="思源黑体 CN Light"/>
          <w:sz w:val="21"/>
          <w:szCs w:val="21"/>
          <w:lang w:eastAsia="en-US"/>
        </w:rPr>
        <w:tab/>
      </w:r>
      <w:r w:rsidRPr="00D616E2">
        <w:rPr>
          <w:rFonts w:ascii="思源黑体 CN Light" w:eastAsia="思源黑体 CN Light" w:hAnsi="思源黑体 CN Light"/>
          <w:sz w:val="21"/>
          <w:szCs w:val="21"/>
          <w:lang w:eastAsia="en-US"/>
        </w:rPr>
        <w:tab/>
        <w:t xml:space="preserve">                      Date日期:</w:t>
      </w:r>
      <w:r w:rsidRPr="00D616E2">
        <w:rPr>
          <w:rFonts w:ascii="思源黑体 CN Light" w:eastAsia="思源黑体 CN Light" w:hAnsi="思源黑体 CN Light"/>
          <w:sz w:val="21"/>
          <w:szCs w:val="21"/>
          <w:lang w:eastAsia="en-US"/>
        </w:rPr>
        <w:tab/>
        <w:t xml:space="preserve">                  </w:t>
      </w:r>
    </w:p>
    <w:p w14:paraId="063EF436" w14:textId="6A75A792" w:rsidR="00747298" w:rsidRPr="00CF25EA" w:rsidRDefault="00F06188" w:rsidP="00E7570B">
      <w:pPr>
        <w:pageBreakBefore/>
        <w:spacing w:line="240" w:lineRule="auto"/>
        <w:rPr>
          <w:rFonts w:ascii="思源黑体 CN" w:eastAsia="思源黑体 CN" w:hAnsi="思源黑体 CN" w:cstheme="minorHAnsi"/>
          <w:b/>
          <w:lang w:val="en-US"/>
        </w:rPr>
      </w:pPr>
      <w:r w:rsidRPr="00CF25EA">
        <w:rPr>
          <w:rFonts w:ascii="思源黑体 CN" w:eastAsia="思源黑体 CN" w:hAnsi="思源黑体 CN" w:cstheme="minorHAnsi" w:hint="eastAsia"/>
          <w:b/>
          <w:lang w:val="en-US"/>
        </w:rPr>
        <w:lastRenderedPageBreak/>
        <w:t>修订表</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1360"/>
        <w:gridCol w:w="4065"/>
        <w:gridCol w:w="1689"/>
        <w:gridCol w:w="1689"/>
      </w:tblGrid>
      <w:tr w:rsidR="00B67FE7" w:rsidRPr="00CF25EA" w14:paraId="7D249469" w14:textId="77777777" w:rsidTr="00793A09">
        <w:trPr>
          <w:trHeight w:val="346"/>
        </w:trPr>
        <w:tc>
          <w:tcPr>
            <w:tcW w:w="534" w:type="pct"/>
            <w:vAlign w:val="center"/>
          </w:tcPr>
          <w:p w14:paraId="382B6487" w14:textId="77777777" w:rsidR="00B67FE7" w:rsidRPr="00CF25EA" w:rsidRDefault="00B67FE7" w:rsidP="00B67FE7">
            <w:pPr>
              <w:pStyle w:val="31"/>
              <w:spacing w:line="240" w:lineRule="auto"/>
              <w:ind w:left="0" w:firstLine="0"/>
              <w:jc w:val="center"/>
              <w:rPr>
                <w:rFonts w:ascii="思源黑体 CN" w:eastAsia="思源黑体 CN" w:hAnsi="思源黑体 CN" w:cs="Arial"/>
                <w:b/>
                <w:bCs/>
                <w:sz w:val="16"/>
                <w:szCs w:val="16"/>
              </w:rPr>
            </w:pPr>
            <w:r w:rsidRPr="00CF25EA">
              <w:rPr>
                <w:rFonts w:ascii="思源黑体 CN" w:eastAsia="思源黑体 CN" w:hAnsi="思源黑体 CN" w:cs="Arial"/>
                <w:b/>
                <w:bCs/>
                <w:sz w:val="16"/>
                <w:szCs w:val="16"/>
              </w:rPr>
              <w:t>修订版本</w:t>
            </w:r>
          </w:p>
        </w:tc>
        <w:tc>
          <w:tcPr>
            <w:tcW w:w="690" w:type="pct"/>
            <w:vAlign w:val="center"/>
          </w:tcPr>
          <w:p w14:paraId="73BC6F9F" w14:textId="77777777" w:rsidR="00B67FE7" w:rsidRPr="00CF25EA" w:rsidRDefault="00B67FE7" w:rsidP="00B67FE7">
            <w:pPr>
              <w:pStyle w:val="31"/>
              <w:spacing w:line="240" w:lineRule="auto"/>
              <w:ind w:left="0" w:firstLine="0"/>
              <w:jc w:val="center"/>
              <w:rPr>
                <w:rFonts w:ascii="思源黑体 CN" w:eastAsia="思源黑体 CN" w:hAnsi="思源黑体 CN" w:cs="Arial"/>
                <w:b/>
                <w:bCs/>
                <w:sz w:val="16"/>
                <w:szCs w:val="16"/>
              </w:rPr>
            </w:pPr>
            <w:r w:rsidRPr="00CF25EA">
              <w:rPr>
                <w:rFonts w:ascii="思源黑体 CN" w:eastAsia="思源黑体 CN" w:hAnsi="思源黑体 CN" w:cs="Arial"/>
                <w:b/>
                <w:bCs/>
                <w:sz w:val="16"/>
                <w:szCs w:val="16"/>
              </w:rPr>
              <w:t>日期</w:t>
            </w:r>
          </w:p>
        </w:tc>
        <w:tc>
          <w:tcPr>
            <w:tcW w:w="2062" w:type="pct"/>
            <w:vAlign w:val="center"/>
          </w:tcPr>
          <w:p w14:paraId="1F132C23" w14:textId="77777777" w:rsidR="00B67FE7" w:rsidRPr="00CF25EA" w:rsidRDefault="00B67FE7" w:rsidP="00B67FE7">
            <w:pPr>
              <w:pStyle w:val="31"/>
              <w:spacing w:line="240" w:lineRule="auto"/>
              <w:ind w:left="0" w:firstLine="0"/>
              <w:jc w:val="center"/>
              <w:rPr>
                <w:rFonts w:ascii="思源黑体 CN" w:eastAsia="思源黑体 CN" w:hAnsi="思源黑体 CN" w:cs="Arial"/>
                <w:b/>
                <w:bCs/>
                <w:sz w:val="16"/>
                <w:szCs w:val="16"/>
              </w:rPr>
            </w:pPr>
            <w:r w:rsidRPr="00CF25EA">
              <w:rPr>
                <w:rFonts w:ascii="思源黑体 CN" w:eastAsia="思源黑体 CN" w:hAnsi="思源黑体 CN" w:cs="Arial"/>
                <w:b/>
                <w:bCs/>
                <w:sz w:val="16"/>
                <w:szCs w:val="16"/>
              </w:rPr>
              <w:t>修订描述</w:t>
            </w:r>
          </w:p>
        </w:tc>
        <w:tc>
          <w:tcPr>
            <w:tcW w:w="857" w:type="pct"/>
            <w:vAlign w:val="center"/>
          </w:tcPr>
          <w:p w14:paraId="3D90FA7B" w14:textId="77777777" w:rsidR="00B67FE7" w:rsidRPr="00CF25EA" w:rsidRDefault="00B67FE7" w:rsidP="00B67FE7">
            <w:pPr>
              <w:pStyle w:val="31"/>
              <w:spacing w:line="240" w:lineRule="auto"/>
              <w:ind w:left="0" w:firstLine="0"/>
              <w:jc w:val="center"/>
              <w:rPr>
                <w:rFonts w:ascii="思源黑体 CN" w:eastAsia="思源黑体 CN" w:hAnsi="思源黑体 CN" w:cs="Arial"/>
                <w:b/>
                <w:bCs/>
                <w:sz w:val="16"/>
                <w:szCs w:val="16"/>
              </w:rPr>
            </w:pPr>
            <w:r w:rsidRPr="00CF25EA">
              <w:rPr>
                <w:rFonts w:ascii="思源黑体 CN" w:eastAsia="思源黑体 CN" w:hAnsi="思源黑体 CN" w:cs="Arial"/>
                <w:b/>
                <w:bCs/>
                <w:sz w:val="16"/>
                <w:szCs w:val="16"/>
              </w:rPr>
              <w:t>提交</w:t>
            </w:r>
          </w:p>
        </w:tc>
        <w:tc>
          <w:tcPr>
            <w:tcW w:w="857" w:type="pct"/>
            <w:vAlign w:val="center"/>
          </w:tcPr>
          <w:p w14:paraId="7DE60A42" w14:textId="77777777" w:rsidR="00B67FE7" w:rsidRPr="00CF25EA" w:rsidRDefault="00B67FE7" w:rsidP="00B67FE7">
            <w:pPr>
              <w:pStyle w:val="31"/>
              <w:spacing w:line="240" w:lineRule="auto"/>
              <w:ind w:left="0" w:firstLine="0"/>
              <w:jc w:val="center"/>
              <w:rPr>
                <w:rFonts w:ascii="思源黑体 CN" w:eastAsia="思源黑体 CN" w:hAnsi="思源黑体 CN" w:cs="Arial"/>
                <w:b/>
                <w:bCs/>
                <w:sz w:val="16"/>
                <w:szCs w:val="16"/>
              </w:rPr>
            </w:pPr>
            <w:r w:rsidRPr="00CF25EA">
              <w:rPr>
                <w:rFonts w:ascii="思源黑体 CN" w:eastAsia="思源黑体 CN" w:hAnsi="思源黑体 CN" w:cs="Arial"/>
                <w:b/>
                <w:bCs/>
                <w:sz w:val="16"/>
                <w:szCs w:val="16"/>
              </w:rPr>
              <w:t>批准</w:t>
            </w:r>
          </w:p>
        </w:tc>
      </w:tr>
      <w:tr w:rsidR="00E7570B" w:rsidRPr="00CF25EA" w14:paraId="1B098A91" w14:textId="77777777" w:rsidTr="00793A09">
        <w:trPr>
          <w:trHeight w:val="346"/>
        </w:trPr>
        <w:tc>
          <w:tcPr>
            <w:tcW w:w="534" w:type="pct"/>
            <w:vAlign w:val="center"/>
          </w:tcPr>
          <w:p w14:paraId="7F5E8BE2" w14:textId="77777777" w:rsidR="00E7570B" w:rsidRPr="00CF25EA" w:rsidRDefault="00E7570B" w:rsidP="00E7570B">
            <w:pPr>
              <w:tabs>
                <w:tab w:val="left" w:pos="1418"/>
              </w:tabs>
              <w:spacing w:line="240" w:lineRule="auto"/>
              <w:jc w:val="center"/>
              <w:rPr>
                <w:rFonts w:ascii="思源黑体 CN" w:eastAsia="思源黑体 CN" w:hAnsi="思源黑体 CN" w:cs="Arial"/>
                <w:sz w:val="16"/>
                <w:szCs w:val="16"/>
              </w:rPr>
            </w:pPr>
            <w:r w:rsidRPr="00CF25EA">
              <w:rPr>
                <w:rFonts w:ascii="思源黑体 CN" w:eastAsia="思源黑体 CN" w:hAnsi="思源黑体 CN" w:cs="Arial"/>
                <w:sz w:val="16"/>
                <w:szCs w:val="16"/>
              </w:rPr>
              <w:t>01.00</w:t>
            </w:r>
          </w:p>
        </w:tc>
        <w:tc>
          <w:tcPr>
            <w:tcW w:w="690" w:type="pct"/>
            <w:vAlign w:val="center"/>
          </w:tcPr>
          <w:p w14:paraId="69295429" w14:textId="7622E26A" w:rsidR="00E7570B" w:rsidRPr="00CF25EA" w:rsidRDefault="00E7570B" w:rsidP="00E7570B">
            <w:pPr>
              <w:tabs>
                <w:tab w:val="left" w:pos="1418"/>
              </w:tabs>
              <w:spacing w:line="240" w:lineRule="auto"/>
              <w:jc w:val="center"/>
              <w:rPr>
                <w:rFonts w:ascii="思源黑体 CN" w:eastAsia="思源黑体 CN" w:hAnsi="思源黑体 CN" w:cs="Arial"/>
                <w:sz w:val="16"/>
                <w:szCs w:val="16"/>
              </w:rPr>
            </w:pPr>
            <w:r w:rsidRPr="00E7570B">
              <w:rPr>
                <w:rFonts w:ascii="思源黑体 CN" w:eastAsia="思源黑体 CN" w:hAnsi="思源黑体 CN" w:cs="Arial" w:hint="eastAsia"/>
                <w:sz w:val="16"/>
                <w:szCs w:val="16"/>
              </w:rPr>
              <w:t>无</w:t>
            </w:r>
          </w:p>
        </w:tc>
        <w:tc>
          <w:tcPr>
            <w:tcW w:w="2062" w:type="pct"/>
            <w:vAlign w:val="center"/>
          </w:tcPr>
          <w:p w14:paraId="718E9ADC" w14:textId="5ED9FF01" w:rsidR="00E7570B" w:rsidRPr="00CF25EA" w:rsidRDefault="00E7570B" w:rsidP="00E7570B">
            <w:pPr>
              <w:tabs>
                <w:tab w:val="left" w:pos="1418"/>
              </w:tabs>
              <w:spacing w:line="240" w:lineRule="auto"/>
              <w:jc w:val="center"/>
              <w:rPr>
                <w:rFonts w:ascii="思源黑体 CN" w:eastAsia="思源黑体 CN" w:hAnsi="思源黑体 CN" w:cs="Arial"/>
                <w:sz w:val="16"/>
                <w:szCs w:val="16"/>
              </w:rPr>
            </w:pPr>
            <w:r w:rsidRPr="00E7570B">
              <w:rPr>
                <w:rFonts w:ascii="思源黑体 CN" w:eastAsia="思源黑体 CN" w:hAnsi="思源黑体 CN" w:cs="Arial" w:hint="eastAsia"/>
                <w:sz w:val="16"/>
                <w:szCs w:val="16"/>
              </w:rPr>
              <w:t>新版本</w:t>
            </w:r>
          </w:p>
        </w:tc>
        <w:tc>
          <w:tcPr>
            <w:tcW w:w="857" w:type="pct"/>
            <w:vAlign w:val="center"/>
          </w:tcPr>
          <w:p w14:paraId="06D7CE54" w14:textId="64F74A2A" w:rsidR="00E7570B" w:rsidRPr="00CF25EA" w:rsidRDefault="00E7570B" w:rsidP="00E7570B">
            <w:pPr>
              <w:tabs>
                <w:tab w:val="left" w:pos="1418"/>
              </w:tabs>
              <w:spacing w:line="240" w:lineRule="auto"/>
              <w:jc w:val="center"/>
              <w:rPr>
                <w:rFonts w:ascii="思源黑体 CN" w:eastAsia="思源黑体 CN" w:hAnsi="思源黑体 CN" w:cs="Arial"/>
                <w:sz w:val="16"/>
                <w:szCs w:val="16"/>
              </w:rPr>
            </w:pPr>
          </w:p>
        </w:tc>
        <w:tc>
          <w:tcPr>
            <w:tcW w:w="857" w:type="pct"/>
            <w:vAlign w:val="center"/>
          </w:tcPr>
          <w:p w14:paraId="20132F47" w14:textId="7DE51614" w:rsidR="00E7570B" w:rsidRPr="00CF25EA" w:rsidRDefault="00E7570B" w:rsidP="00E7570B">
            <w:pPr>
              <w:tabs>
                <w:tab w:val="left" w:pos="1418"/>
              </w:tabs>
              <w:spacing w:line="240" w:lineRule="auto"/>
              <w:jc w:val="center"/>
              <w:rPr>
                <w:rFonts w:ascii="思源黑体 CN" w:eastAsia="思源黑体 CN" w:hAnsi="思源黑体 CN" w:cs="Arial"/>
                <w:sz w:val="16"/>
                <w:szCs w:val="16"/>
              </w:rPr>
            </w:pPr>
          </w:p>
        </w:tc>
      </w:tr>
      <w:tr w:rsidR="00E7570B" w:rsidRPr="00CF25EA" w14:paraId="5FDEFB8E" w14:textId="77777777" w:rsidTr="00793A09">
        <w:trPr>
          <w:trHeight w:val="346"/>
        </w:trPr>
        <w:tc>
          <w:tcPr>
            <w:tcW w:w="534" w:type="pct"/>
            <w:vAlign w:val="center"/>
          </w:tcPr>
          <w:p w14:paraId="581592FF" w14:textId="77777777" w:rsidR="00E7570B" w:rsidRPr="00CF25EA" w:rsidRDefault="00E7570B" w:rsidP="00E7570B">
            <w:pPr>
              <w:tabs>
                <w:tab w:val="left" w:pos="1418"/>
              </w:tabs>
              <w:spacing w:line="240" w:lineRule="auto"/>
              <w:jc w:val="center"/>
              <w:rPr>
                <w:rFonts w:ascii="思源黑体 CN" w:eastAsia="思源黑体 CN" w:hAnsi="思源黑体 CN" w:cs="Arial"/>
                <w:sz w:val="16"/>
                <w:szCs w:val="16"/>
              </w:rPr>
            </w:pPr>
            <w:r w:rsidRPr="00CF25EA">
              <w:rPr>
                <w:rFonts w:ascii="思源黑体 CN" w:eastAsia="思源黑体 CN" w:hAnsi="思源黑体 CN" w:cs="Arial"/>
                <w:sz w:val="16"/>
                <w:szCs w:val="16"/>
              </w:rPr>
              <w:t>02.00</w:t>
            </w:r>
          </w:p>
        </w:tc>
        <w:tc>
          <w:tcPr>
            <w:tcW w:w="690" w:type="pct"/>
            <w:vAlign w:val="center"/>
          </w:tcPr>
          <w:p w14:paraId="4EB534ED" w14:textId="084DF2A9" w:rsidR="00E7570B" w:rsidRPr="00CF25EA" w:rsidRDefault="00E7570B" w:rsidP="00E7570B">
            <w:pPr>
              <w:tabs>
                <w:tab w:val="left" w:pos="1418"/>
              </w:tabs>
              <w:spacing w:line="240" w:lineRule="auto"/>
              <w:jc w:val="center"/>
              <w:rPr>
                <w:rFonts w:ascii="思源黑体 CN" w:eastAsia="思源黑体 CN" w:hAnsi="思源黑体 CN" w:cs="Arial"/>
                <w:sz w:val="16"/>
                <w:szCs w:val="16"/>
              </w:rPr>
            </w:pPr>
            <w:r w:rsidRPr="00E7570B">
              <w:rPr>
                <w:rFonts w:ascii="思源黑体 CN" w:eastAsia="思源黑体 CN" w:hAnsi="思源黑体 CN" w:cs="Arial"/>
                <w:sz w:val="16"/>
                <w:szCs w:val="16"/>
              </w:rPr>
              <w:t>2023-07-26</w:t>
            </w:r>
          </w:p>
        </w:tc>
        <w:tc>
          <w:tcPr>
            <w:tcW w:w="2062" w:type="pct"/>
            <w:vAlign w:val="center"/>
          </w:tcPr>
          <w:p w14:paraId="18BC3E58" w14:textId="3D1E1CE8" w:rsidR="00E7570B" w:rsidRPr="00CF25EA" w:rsidRDefault="00E7570B" w:rsidP="00E7570B">
            <w:pPr>
              <w:tabs>
                <w:tab w:val="left" w:pos="1418"/>
              </w:tabs>
              <w:spacing w:line="240" w:lineRule="auto"/>
              <w:jc w:val="center"/>
              <w:rPr>
                <w:rFonts w:ascii="思源黑体 CN" w:eastAsia="思源黑体 CN" w:hAnsi="思源黑体 CN" w:cs="Arial"/>
                <w:sz w:val="16"/>
                <w:szCs w:val="16"/>
              </w:rPr>
            </w:pPr>
            <w:r w:rsidRPr="00E7570B">
              <w:rPr>
                <w:rFonts w:ascii="思源黑体 CN" w:eastAsia="思源黑体 CN" w:hAnsi="思源黑体 CN" w:cs="Arial" w:hint="eastAsia"/>
                <w:sz w:val="16"/>
                <w:szCs w:val="16"/>
              </w:rPr>
              <w:t>模板变更、新增修订表</w:t>
            </w:r>
          </w:p>
        </w:tc>
        <w:tc>
          <w:tcPr>
            <w:tcW w:w="857" w:type="pct"/>
            <w:vAlign w:val="center"/>
          </w:tcPr>
          <w:p w14:paraId="08B06C12" w14:textId="277560B2" w:rsidR="00E7570B" w:rsidRPr="00CF25EA" w:rsidRDefault="00E7570B" w:rsidP="00E7570B">
            <w:pPr>
              <w:tabs>
                <w:tab w:val="left" w:pos="1418"/>
              </w:tabs>
              <w:spacing w:line="240" w:lineRule="auto"/>
              <w:jc w:val="center"/>
              <w:rPr>
                <w:rFonts w:ascii="思源黑体 CN" w:eastAsia="思源黑体 CN" w:hAnsi="思源黑体 CN" w:cs="Arial"/>
                <w:sz w:val="16"/>
                <w:szCs w:val="16"/>
              </w:rPr>
            </w:pPr>
            <w:r w:rsidRPr="00E7570B">
              <w:rPr>
                <w:rFonts w:ascii="思源黑体 CN" w:eastAsia="思源黑体 CN" w:hAnsi="思源黑体 CN" w:cs="Arial" w:hint="eastAsia"/>
                <w:sz w:val="16"/>
                <w:szCs w:val="16"/>
              </w:rPr>
              <w:t>刘庭</w:t>
            </w:r>
          </w:p>
        </w:tc>
        <w:tc>
          <w:tcPr>
            <w:tcW w:w="857" w:type="pct"/>
            <w:vAlign w:val="center"/>
          </w:tcPr>
          <w:p w14:paraId="732EA78F" w14:textId="16269A0B" w:rsidR="00E7570B" w:rsidRPr="00CF25EA" w:rsidRDefault="00E7570B" w:rsidP="00E7570B">
            <w:pPr>
              <w:tabs>
                <w:tab w:val="left" w:pos="1418"/>
              </w:tabs>
              <w:spacing w:line="240" w:lineRule="auto"/>
              <w:jc w:val="center"/>
              <w:rPr>
                <w:rFonts w:ascii="思源黑体 CN" w:eastAsia="思源黑体 CN" w:hAnsi="思源黑体 CN" w:cs="Arial"/>
                <w:sz w:val="16"/>
                <w:szCs w:val="16"/>
              </w:rPr>
            </w:pPr>
            <w:r w:rsidRPr="00E7570B">
              <w:rPr>
                <w:rFonts w:ascii="思源黑体 CN" w:eastAsia="思源黑体 CN" w:hAnsi="思源黑体 CN" w:cs="Arial" w:hint="eastAsia"/>
                <w:sz w:val="16"/>
                <w:szCs w:val="16"/>
              </w:rPr>
              <w:t>梁万福</w:t>
            </w:r>
          </w:p>
        </w:tc>
      </w:tr>
      <w:tr w:rsidR="00E7570B" w:rsidRPr="00CF25EA" w14:paraId="094AB00C" w14:textId="77777777" w:rsidTr="00793A09">
        <w:trPr>
          <w:trHeight w:val="346"/>
        </w:trPr>
        <w:tc>
          <w:tcPr>
            <w:tcW w:w="534" w:type="pct"/>
            <w:vAlign w:val="center"/>
          </w:tcPr>
          <w:p w14:paraId="086551ED" w14:textId="43CBB21A" w:rsidR="00E7570B" w:rsidRPr="00793A09" w:rsidRDefault="00E7570B" w:rsidP="00E7570B">
            <w:pPr>
              <w:tabs>
                <w:tab w:val="left" w:pos="1418"/>
              </w:tabs>
              <w:spacing w:line="240" w:lineRule="auto"/>
              <w:jc w:val="center"/>
              <w:rPr>
                <w:rFonts w:ascii="思源黑体 CN" w:eastAsia="思源黑体 CN" w:hAnsi="思源黑体 CN" w:cs="Arial"/>
                <w:sz w:val="16"/>
                <w:szCs w:val="16"/>
              </w:rPr>
            </w:pPr>
            <w:r w:rsidRPr="00793A09">
              <w:rPr>
                <w:rFonts w:ascii="思源黑体 CN" w:eastAsia="思源黑体 CN" w:hAnsi="思源黑体 CN" w:cs="Arial" w:hint="eastAsia"/>
                <w:sz w:val="16"/>
                <w:szCs w:val="16"/>
              </w:rPr>
              <w:t>0</w:t>
            </w:r>
            <w:r w:rsidRPr="00793A09">
              <w:rPr>
                <w:rFonts w:ascii="思源黑体 CN" w:eastAsia="思源黑体 CN" w:hAnsi="思源黑体 CN" w:cs="Arial"/>
                <w:sz w:val="16"/>
                <w:szCs w:val="16"/>
              </w:rPr>
              <w:t>3.00</w:t>
            </w:r>
          </w:p>
        </w:tc>
        <w:tc>
          <w:tcPr>
            <w:tcW w:w="690" w:type="pct"/>
            <w:vAlign w:val="center"/>
          </w:tcPr>
          <w:p w14:paraId="3204B4AF" w14:textId="5B5B2951" w:rsidR="00E7570B" w:rsidRPr="00793A09" w:rsidRDefault="00E7570B" w:rsidP="00E7570B">
            <w:pPr>
              <w:tabs>
                <w:tab w:val="left" w:pos="1418"/>
              </w:tabs>
              <w:spacing w:line="240" w:lineRule="auto"/>
              <w:jc w:val="center"/>
              <w:rPr>
                <w:rFonts w:ascii="思源黑体 CN" w:eastAsia="思源黑体 CN" w:hAnsi="思源黑体 CN" w:cs="Arial"/>
                <w:sz w:val="16"/>
                <w:szCs w:val="16"/>
              </w:rPr>
            </w:pPr>
            <w:r w:rsidRPr="00E7570B">
              <w:rPr>
                <w:rFonts w:ascii="思源黑体 CN" w:eastAsia="思源黑体 CN" w:hAnsi="思源黑体 CN" w:cs="Arial"/>
                <w:sz w:val="16"/>
                <w:szCs w:val="16"/>
              </w:rPr>
              <w:t>2023-08-09</w:t>
            </w:r>
          </w:p>
        </w:tc>
        <w:tc>
          <w:tcPr>
            <w:tcW w:w="2062" w:type="pct"/>
            <w:vAlign w:val="center"/>
          </w:tcPr>
          <w:p w14:paraId="79947144" w14:textId="4906CB90" w:rsidR="00E7570B" w:rsidRPr="00793A09" w:rsidRDefault="00E7570B" w:rsidP="00E7570B">
            <w:pPr>
              <w:tabs>
                <w:tab w:val="left" w:pos="1418"/>
              </w:tabs>
              <w:spacing w:line="240" w:lineRule="auto"/>
              <w:jc w:val="center"/>
              <w:rPr>
                <w:rFonts w:ascii="思源黑体 CN" w:eastAsia="思源黑体 CN" w:hAnsi="思源黑体 CN" w:cs="Arial"/>
                <w:sz w:val="16"/>
                <w:szCs w:val="16"/>
              </w:rPr>
            </w:pPr>
            <w:r w:rsidRPr="00E7570B">
              <w:rPr>
                <w:rFonts w:ascii="思源黑体 CN" w:eastAsia="思源黑体 CN" w:hAnsi="思源黑体 CN" w:cs="Arial" w:hint="eastAsia"/>
                <w:sz w:val="16"/>
                <w:szCs w:val="16"/>
              </w:rPr>
              <w:t>Logo、字体的更新</w:t>
            </w:r>
          </w:p>
        </w:tc>
        <w:tc>
          <w:tcPr>
            <w:tcW w:w="857" w:type="pct"/>
            <w:vAlign w:val="center"/>
          </w:tcPr>
          <w:p w14:paraId="4ECA39C9" w14:textId="623F8149" w:rsidR="00E7570B" w:rsidRPr="00793A09" w:rsidRDefault="00E7570B" w:rsidP="00E7570B">
            <w:pPr>
              <w:tabs>
                <w:tab w:val="left" w:pos="1418"/>
              </w:tabs>
              <w:spacing w:line="240" w:lineRule="auto"/>
              <w:jc w:val="center"/>
              <w:rPr>
                <w:rFonts w:ascii="思源黑体 CN" w:eastAsia="思源黑体 CN" w:hAnsi="思源黑体 CN" w:cs="Arial"/>
                <w:sz w:val="16"/>
                <w:szCs w:val="16"/>
              </w:rPr>
            </w:pPr>
            <w:r w:rsidRPr="00E7570B">
              <w:rPr>
                <w:rFonts w:ascii="思源黑体 CN" w:eastAsia="思源黑体 CN" w:hAnsi="思源黑体 CN" w:cs="Arial"/>
                <w:sz w:val="16"/>
                <w:szCs w:val="16"/>
              </w:rPr>
              <w:t>刘庭</w:t>
            </w:r>
          </w:p>
        </w:tc>
        <w:tc>
          <w:tcPr>
            <w:tcW w:w="857" w:type="pct"/>
            <w:vAlign w:val="center"/>
          </w:tcPr>
          <w:p w14:paraId="3F17A611" w14:textId="43D957CC" w:rsidR="00E7570B" w:rsidRPr="00793A09" w:rsidRDefault="00E7570B" w:rsidP="00E7570B">
            <w:pPr>
              <w:tabs>
                <w:tab w:val="left" w:pos="1418"/>
              </w:tabs>
              <w:spacing w:line="240" w:lineRule="auto"/>
              <w:jc w:val="center"/>
              <w:rPr>
                <w:rFonts w:ascii="思源黑体 CN" w:eastAsia="思源黑体 CN" w:hAnsi="思源黑体 CN" w:cs="Arial"/>
                <w:sz w:val="16"/>
                <w:szCs w:val="16"/>
              </w:rPr>
            </w:pPr>
            <w:r w:rsidRPr="00E7570B">
              <w:rPr>
                <w:rFonts w:ascii="思源黑体 CN" w:eastAsia="思源黑体 CN" w:hAnsi="思源黑体 CN" w:cs="Arial" w:hint="eastAsia"/>
                <w:sz w:val="16"/>
                <w:szCs w:val="16"/>
              </w:rPr>
              <w:t>梁万福</w:t>
            </w:r>
          </w:p>
        </w:tc>
      </w:tr>
      <w:tr w:rsidR="00E7570B" w:rsidRPr="00CF25EA" w14:paraId="012A1474" w14:textId="77777777" w:rsidTr="00793A09">
        <w:trPr>
          <w:trHeight w:val="346"/>
        </w:trPr>
        <w:tc>
          <w:tcPr>
            <w:tcW w:w="534" w:type="pct"/>
            <w:vAlign w:val="center"/>
          </w:tcPr>
          <w:p w14:paraId="115075FB" w14:textId="3C6DC167" w:rsidR="00E7570B" w:rsidRPr="00793A09" w:rsidRDefault="00E7570B" w:rsidP="00E7570B">
            <w:pPr>
              <w:tabs>
                <w:tab w:val="left" w:pos="1418"/>
              </w:tabs>
              <w:spacing w:line="240" w:lineRule="auto"/>
              <w:jc w:val="center"/>
              <w:rPr>
                <w:rFonts w:ascii="思源黑体 CN" w:eastAsia="思源黑体 CN" w:hAnsi="思源黑体 CN" w:cs="Arial"/>
                <w:sz w:val="16"/>
                <w:szCs w:val="16"/>
              </w:rPr>
            </w:pPr>
            <w:r>
              <w:rPr>
                <w:rFonts w:ascii="思源黑体 CN" w:eastAsia="思源黑体 CN" w:hAnsi="思源黑体 CN" w:cs="Arial" w:hint="eastAsia"/>
                <w:sz w:val="16"/>
                <w:szCs w:val="16"/>
              </w:rPr>
              <w:t>0</w:t>
            </w:r>
            <w:r>
              <w:rPr>
                <w:rFonts w:ascii="思源黑体 CN" w:eastAsia="思源黑体 CN" w:hAnsi="思源黑体 CN" w:cs="Arial"/>
                <w:sz w:val="16"/>
                <w:szCs w:val="16"/>
              </w:rPr>
              <w:t>4.00</w:t>
            </w:r>
          </w:p>
        </w:tc>
        <w:tc>
          <w:tcPr>
            <w:tcW w:w="690" w:type="pct"/>
            <w:vAlign w:val="center"/>
          </w:tcPr>
          <w:p w14:paraId="56CAEBCF" w14:textId="0D0788FE" w:rsidR="00E7570B" w:rsidRPr="00793A09" w:rsidRDefault="00E7570B" w:rsidP="00E7570B">
            <w:pPr>
              <w:tabs>
                <w:tab w:val="left" w:pos="1418"/>
              </w:tabs>
              <w:spacing w:line="240" w:lineRule="auto"/>
              <w:jc w:val="center"/>
              <w:rPr>
                <w:rFonts w:ascii="思源黑体 CN" w:eastAsia="思源黑体 CN" w:hAnsi="思源黑体 CN" w:cs="Arial"/>
                <w:sz w:val="16"/>
                <w:szCs w:val="16"/>
              </w:rPr>
            </w:pPr>
            <w:r w:rsidRPr="00E7570B">
              <w:rPr>
                <w:rFonts w:ascii="思源黑体 CN" w:eastAsia="思源黑体 CN" w:hAnsi="思源黑体 CN" w:cs="Arial"/>
                <w:sz w:val="16"/>
                <w:szCs w:val="16"/>
              </w:rPr>
              <w:t>2023-11-10</w:t>
            </w:r>
          </w:p>
        </w:tc>
        <w:tc>
          <w:tcPr>
            <w:tcW w:w="2062" w:type="pct"/>
            <w:vAlign w:val="center"/>
          </w:tcPr>
          <w:p w14:paraId="41C544EF" w14:textId="468B05AF" w:rsidR="00E7570B" w:rsidRPr="00793A09" w:rsidRDefault="00E7570B" w:rsidP="00E7570B">
            <w:pPr>
              <w:tabs>
                <w:tab w:val="left" w:pos="1418"/>
              </w:tabs>
              <w:spacing w:line="240" w:lineRule="auto"/>
              <w:jc w:val="center"/>
              <w:rPr>
                <w:rFonts w:ascii="思源黑体 CN" w:eastAsia="思源黑体 CN" w:hAnsi="思源黑体 CN" w:cs="Arial"/>
                <w:sz w:val="16"/>
                <w:szCs w:val="16"/>
              </w:rPr>
            </w:pPr>
            <w:r w:rsidRPr="00E7570B">
              <w:rPr>
                <w:rFonts w:ascii="思源黑体 CN" w:eastAsia="思源黑体 CN" w:hAnsi="思源黑体 CN" w:cs="Arial" w:hint="eastAsia"/>
                <w:sz w:val="16"/>
                <w:szCs w:val="16"/>
              </w:rPr>
              <w:t>字体变更、行距变更、页边距变更</w:t>
            </w:r>
          </w:p>
        </w:tc>
        <w:tc>
          <w:tcPr>
            <w:tcW w:w="857" w:type="pct"/>
            <w:vAlign w:val="center"/>
          </w:tcPr>
          <w:p w14:paraId="47F24B68" w14:textId="040A1E6D" w:rsidR="00E7570B" w:rsidRPr="00793A09" w:rsidRDefault="00E7570B" w:rsidP="00E7570B">
            <w:pPr>
              <w:tabs>
                <w:tab w:val="left" w:pos="1418"/>
              </w:tabs>
              <w:spacing w:line="240" w:lineRule="auto"/>
              <w:jc w:val="center"/>
              <w:rPr>
                <w:rFonts w:ascii="思源黑体 CN" w:eastAsia="思源黑体 CN" w:hAnsi="思源黑体 CN" w:cs="Arial"/>
                <w:sz w:val="16"/>
                <w:szCs w:val="16"/>
              </w:rPr>
            </w:pPr>
            <w:r w:rsidRPr="00E7570B">
              <w:rPr>
                <w:rFonts w:ascii="思源黑体 CN" w:eastAsia="思源黑体 CN" w:hAnsi="思源黑体 CN" w:cs="Arial"/>
                <w:sz w:val="16"/>
                <w:szCs w:val="16"/>
              </w:rPr>
              <w:t>刘庭</w:t>
            </w:r>
          </w:p>
        </w:tc>
        <w:tc>
          <w:tcPr>
            <w:tcW w:w="857" w:type="pct"/>
            <w:vAlign w:val="center"/>
          </w:tcPr>
          <w:p w14:paraId="3543B2AB" w14:textId="4CB59ECB" w:rsidR="00E7570B" w:rsidRPr="00793A09" w:rsidRDefault="00E7570B" w:rsidP="00E7570B">
            <w:pPr>
              <w:tabs>
                <w:tab w:val="left" w:pos="1418"/>
              </w:tabs>
              <w:spacing w:line="240" w:lineRule="auto"/>
              <w:jc w:val="center"/>
              <w:rPr>
                <w:rFonts w:ascii="思源黑体 CN" w:eastAsia="思源黑体 CN" w:hAnsi="思源黑体 CN" w:cs="Arial"/>
                <w:sz w:val="16"/>
                <w:szCs w:val="16"/>
              </w:rPr>
            </w:pPr>
            <w:r w:rsidRPr="00E7570B">
              <w:rPr>
                <w:rFonts w:ascii="思源黑体 CN" w:eastAsia="思源黑体 CN" w:hAnsi="思源黑体 CN" w:cs="Arial" w:hint="eastAsia"/>
                <w:sz w:val="16"/>
                <w:szCs w:val="16"/>
              </w:rPr>
              <w:t>梁万福</w:t>
            </w:r>
          </w:p>
        </w:tc>
      </w:tr>
      <w:tr w:rsidR="00C65CC2" w:rsidRPr="00CF25EA" w14:paraId="2FCAFA52" w14:textId="77777777" w:rsidTr="00793A09">
        <w:trPr>
          <w:trHeight w:val="346"/>
        </w:trPr>
        <w:tc>
          <w:tcPr>
            <w:tcW w:w="534" w:type="pct"/>
            <w:vAlign w:val="center"/>
          </w:tcPr>
          <w:p w14:paraId="465F60CF" w14:textId="2F69B945" w:rsidR="00C65CC2" w:rsidRPr="00793A09" w:rsidRDefault="00C65CC2" w:rsidP="00C65CC2">
            <w:pPr>
              <w:tabs>
                <w:tab w:val="left" w:pos="1418"/>
              </w:tabs>
              <w:spacing w:line="240" w:lineRule="auto"/>
              <w:jc w:val="center"/>
              <w:rPr>
                <w:rFonts w:ascii="思源黑体 CN" w:eastAsia="思源黑体 CN" w:hAnsi="思源黑体 CN" w:cs="Arial"/>
                <w:sz w:val="16"/>
                <w:szCs w:val="16"/>
              </w:rPr>
            </w:pPr>
            <w:r>
              <w:rPr>
                <w:rFonts w:ascii="思源黑体 CN" w:eastAsia="思源黑体 CN" w:hAnsi="思源黑体 CN" w:cs="Arial" w:hint="eastAsia"/>
                <w:sz w:val="16"/>
                <w:szCs w:val="16"/>
              </w:rPr>
              <w:t>0</w:t>
            </w:r>
            <w:r>
              <w:rPr>
                <w:rFonts w:ascii="思源黑体 CN" w:eastAsia="思源黑体 CN" w:hAnsi="思源黑体 CN" w:cs="Arial"/>
                <w:sz w:val="16"/>
                <w:szCs w:val="16"/>
              </w:rPr>
              <w:t>5.00</w:t>
            </w:r>
          </w:p>
        </w:tc>
        <w:tc>
          <w:tcPr>
            <w:tcW w:w="690" w:type="pct"/>
            <w:vAlign w:val="center"/>
          </w:tcPr>
          <w:p w14:paraId="5411C7A8" w14:textId="253C3168" w:rsidR="00C65CC2" w:rsidRPr="00793A09" w:rsidRDefault="00C65CC2" w:rsidP="00C65CC2">
            <w:pPr>
              <w:tabs>
                <w:tab w:val="left" w:pos="1418"/>
              </w:tabs>
              <w:spacing w:line="240" w:lineRule="auto"/>
              <w:jc w:val="center"/>
              <w:rPr>
                <w:rFonts w:ascii="思源黑体 CN" w:eastAsia="思源黑体 CN" w:hAnsi="思源黑体 CN" w:cs="Arial"/>
                <w:sz w:val="16"/>
                <w:szCs w:val="16"/>
              </w:rPr>
            </w:pPr>
            <w:r w:rsidRPr="00793A09">
              <w:rPr>
                <w:rFonts w:ascii="思源黑体 CN" w:eastAsia="思源黑体 CN" w:hAnsi="思源黑体 CN" w:cs="Arial"/>
                <w:sz w:val="16"/>
                <w:szCs w:val="16"/>
              </w:rPr>
              <w:t>2024-</w:t>
            </w:r>
            <w:r>
              <w:rPr>
                <w:rFonts w:ascii="思源黑体 CN" w:eastAsia="思源黑体 CN" w:hAnsi="思源黑体 CN" w:cs="Arial"/>
                <w:sz w:val="16"/>
                <w:szCs w:val="16"/>
              </w:rPr>
              <w:t>07</w:t>
            </w:r>
            <w:r w:rsidRPr="00793A09">
              <w:rPr>
                <w:rFonts w:ascii="思源黑体 CN" w:eastAsia="思源黑体 CN" w:hAnsi="思源黑体 CN" w:cs="Arial"/>
                <w:sz w:val="16"/>
                <w:szCs w:val="16"/>
              </w:rPr>
              <w:t>-</w:t>
            </w:r>
            <w:r w:rsidR="003F7736">
              <w:rPr>
                <w:rFonts w:ascii="思源黑体 CN" w:eastAsia="思源黑体 CN" w:hAnsi="思源黑体 CN" w:cs="Arial"/>
                <w:sz w:val="16"/>
                <w:szCs w:val="16"/>
              </w:rPr>
              <w:t>23</w:t>
            </w:r>
          </w:p>
        </w:tc>
        <w:tc>
          <w:tcPr>
            <w:tcW w:w="2062" w:type="pct"/>
            <w:vAlign w:val="center"/>
          </w:tcPr>
          <w:p w14:paraId="492550E5" w14:textId="0F344AA4" w:rsidR="00C65CC2" w:rsidRPr="00793A09" w:rsidRDefault="00C65CC2" w:rsidP="00C65CC2">
            <w:pPr>
              <w:tabs>
                <w:tab w:val="left" w:pos="1418"/>
              </w:tabs>
              <w:spacing w:line="240" w:lineRule="auto"/>
              <w:jc w:val="center"/>
              <w:rPr>
                <w:rFonts w:ascii="思源黑体 CN" w:eastAsia="思源黑体 CN" w:hAnsi="思源黑体 CN" w:cs="Arial"/>
                <w:sz w:val="16"/>
                <w:szCs w:val="16"/>
              </w:rPr>
            </w:pPr>
            <w:r>
              <w:rPr>
                <w:rFonts w:ascii="思源黑体 CN" w:eastAsia="思源黑体 CN" w:hAnsi="思源黑体 CN" w:cs="Arial" w:hint="eastAsia"/>
                <w:sz w:val="16"/>
                <w:szCs w:val="16"/>
              </w:rPr>
              <w:t>模板的变更</w:t>
            </w:r>
          </w:p>
        </w:tc>
        <w:tc>
          <w:tcPr>
            <w:tcW w:w="857" w:type="pct"/>
            <w:vAlign w:val="center"/>
          </w:tcPr>
          <w:p w14:paraId="379D4B5E" w14:textId="64201FB0" w:rsidR="00C65CC2" w:rsidRPr="00793A09" w:rsidRDefault="00C65CC2" w:rsidP="00C65CC2">
            <w:pPr>
              <w:tabs>
                <w:tab w:val="left" w:pos="1418"/>
              </w:tabs>
              <w:spacing w:line="240" w:lineRule="auto"/>
              <w:jc w:val="center"/>
              <w:rPr>
                <w:rFonts w:ascii="思源黑体 CN" w:eastAsia="思源黑体 CN" w:hAnsi="思源黑体 CN" w:cs="Arial"/>
                <w:sz w:val="16"/>
                <w:szCs w:val="16"/>
              </w:rPr>
            </w:pPr>
            <w:r w:rsidRPr="00793A09">
              <w:rPr>
                <w:rFonts w:ascii="思源黑体 CN" w:eastAsia="思源黑体 CN" w:hAnsi="思源黑体 CN" w:cs="Arial"/>
                <w:sz w:val="16"/>
                <w:szCs w:val="16"/>
              </w:rPr>
              <w:t>刘庭</w:t>
            </w:r>
          </w:p>
        </w:tc>
        <w:tc>
          <w:tcPr>
            <w:tcW w:w="857" w:type="pct"/>
            <w:vAlign w:val="center"/>
          </w:tcPr>
          <w:p w14:paraId="28611763" w14:textId="0AF9C46D" w:rsidR="00C65CC2" w:rsidRPr="00793A09" w:rsidRDefault="00D17E13" w:rsidP="00C65CC2">
            <w:pPr>
              <w:tabs>
                <w:tab w:val="left" w:pos="1418"/>
              </w:tabs>
              <w:spacing w:line="240" w:lineRule="auto"/>
              <w:jc w:val="center"/>
              <w:rPr>
                <w:rFonts w:ascii="思源黑体 CN" w:eastAsia="思源黑体 CN" w:hAnsi="思源黑体 CN" w:cs="Arial"/>
                <w:sz w:val="16"/>
                <w:szCs w:val="16"/>
              </w:rPr>
            </w:pPr>
            <w:r>
              <w:rPr>
                <w:rFonts w:ascii="思源黑体 CN" w:eastAsia="思源黑体 CN" w:hAnsi="思源黑体 CN" w:cs="Arial" w:hint="eastAsia"/>
                <w:sz w:val="16"/>
                <w:szCs w:val="16"/>
              </w:rPr>
              <w:t>沈金福</w:t>
            </w:r>
          </w:p>
        </w:tc>
      </w:tr>
      <w:tr w:rsidR="00C65CC2" w:rsidRPr="00CF25EA" w14:paraId="4E9F5462" w14:textId="77777777" w:rsidTr="00793A09">
        <w:trPr>
          <w:trHeight w:val="346"/>
        </w:trPr>
        <w:tc>
          <w:tcPr>
            <w:tcW w:w="534" w:type="pct"/>
            <w:vAlign w:val="center"/>
          </w:tcPr>
          <w:p w14:paraId="18F1EEF6" w14:textId="2EF3D1AC" w:rsidR="00C65CC2" w:rsidRPr="00793A09" w:rsidRDefault="00C65CC2" w:rsidP="00C65CC2">
            <w:pPr>
              <w:tabs>
                <w:tab w:val="left" w:pos="1418"/>
              </w:tabs>
              <w:spacing w:line="240" w:lineRule="auto"/>
              <w:jc w:val="center"/>
              <w:rPr>
                <w:rFonts w:ascii="思源黑体 CN" w:eastAsia="思源黑体 CN" w:hAnsi="思源黑体 CN" w:cs="Arial"/>
                <w:sz w:val="16"/>
                <w:szCs w:val="16"/>
              </w:rPr>
            </w:pPr>
          </w:p>
        </w:tc>
        <w:tc>
          <w:tcPr>
            <w:tcW w:w="690" w:type="pct"/>
            <w:vAlign w:val="center"/>
          </w:tcPr>
          <w:p w14:paraId="14691EAC" w14:textId="29E0C50A" w:rsidR="00C65CC2" w:rsidRPr="00793A09" w:rsidRDefault="00C65CC2" w:rsidP="00C65CC2">
            <w:pPr>
              <w:tabs>
                <w:tab w:val="left" w:pos="1418"/>
              </w:tabs>
              <w:spacing w:line="240" w:lineRule="auto"/>
              <w:jc w:val="center"/>
              <w:rPr>
                <w:rFonts w:ascii="思源黑体 CN" w:eastAsia="思源黑体 CN" w:hAnsi="思源黑体 CN" w:cs="Arial"/>
                <w:sz w:val="16"/>
                <w:szCs w:val="16"/>
              </w:rPr>
            </w:pPr>
          </w:p>
        </w:tc>
        <w:tc>
          <w:tcPr>
            <w:tcW w:w="2062" w:type="pct"/>
            <w:vAlign w:val="center"/>
          </w:tcPr>
          <w:p w14:paraId="1FCA7504" w14:textId="654F2F91" w:rsidR="00C65CC2" w:rsidRPr="00793A09" w:rsidRDefault="00C65CC2" w:rsidP="00C65CC2">
            <w:pPr>
              <w:tabs>
                <w:tab w:val="left" w:pos="1418"/>
              </w:tabs>
              <w:spacing w:line="240" w:lineRule="auto"/>
              <w:jc w:val="center"/>
              <w:rPr>
                <w:rFonts w:ascii="思源黑体 CN" w:eastAsia="思源黑体 CN" w:hAnsi="思源黑体 CN" w:cs="Arial"/>
                <w:sz w:val="16"/>
                <w:szCs w:val="16"/>
              </w:rPr>
            </w:pPr>
          </w:p>
        </w:tc>
        <w:tc>
          <w:tcPr>
            <w:tcW w:w="857" w:type="pct"/>
            <w:vAlign w:val="center"/>
          </w:tcPr>
          <w:p w14:paraId="34F7EDB3" w14:textId="13600291" w:rsidR="00C65CC2" w:rsidRPr="00793A09" w:rsidRDefault="00C65CC2" w:rsidP="00C65CC2">
            <w:pPr>
              <w:tabs>
                <w:tab w:val="left" w:pos="1418"/>
              </w:tabs>
              <w:spacing w:line="240" w:lineRule="auto"/>
              <w:jc w:val="center"/>
              <w:rPr>
                <w:rFonts w:ascii="思源黑体 CN" w:eastAsia="思源黑体 CN" w:hAnsi="思源黑体 CN" w:cs="Arial"/>
                <w:sz w:val="16"/>
                <w:szCs w:val="16"/>
              </w:rPr>
            </w:pPr>
          </w:p>
        </w:tc>
        <w:tc>
          <w:tcPr>
            <w:tcW w:w="857" w:type="pct"/>
            <w:vAlign w:val="center"/>
          </w:tcPr>
          <w:p w14:paraId="2666BE4D" w14:textId="77777777" w:rsidR="00C65CC2" w:rsidRPr="00793A09" w:rsidRDefault="00C65CC2" w:rsidP="00C65CC2">
            <w:pPr>
              <w:tabs>
                <w:tab w:val="left" w:pos="1418"/>
              </w:tabs>
              <w:spacing w:line="240" w:lineRule="auto"/>
              <w:jc w:val="center"/>
              <w:rPr>
                <w:rFonts w:ascii="思源黑体 CN" w:eastAsia="思源黑体 CN" w:hAnsi="思源黑体 CN" w:cs="Arial"/>
                <w:sz w:val="16"/>
                <w:szCs w:val="16"/>
              </w:rPr>
            </w:pPr>
          </w:p>
        </w:tc>
      </w:tr>
      <w:tr w:rsidR="00C65CC2" w:rsidRPr="00CF25EA" w14:paraId="173EB163" w14:textId="77777777" w:rsidTr="00793A09">
        <w:trPr>
          <w:trHeight w:val="346"/>
        </w:trPr>
        <w:tc>
          <w:tcPr>
            <w:tcW w:w="534" w:type="pct"/>
            <w:vAlign w:val="center"/>
          </w:tcPr>
          <w:p w14:paraId="51750739"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690" w:type="pct"/>
            <w:vAlign w:val="center"/>
          </w:tcPr>
          <w:p w14:paraId="11A2E476"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2062" w:type="pct"/>
            <w:vAlign w:val="center"/>
          </w:tcPr>
          <w:p w14:paraId="312332AC"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857" w:type="pct"/>
            <w:vAlign w:val="center"/>
          </w:tcPr>
          <w:p w14:paraId="2E5BC5FB"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857" w:type="pct"/>
            <w:vAlign w:val="center"/>
          </w:tcPr>
          <w:p w14:paraId="11C6EB54"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r>
      <w:tr w:rsidR="00C65CC2" w:rsidRPr="00CF25EA" w14:paraId="6749FA59" w14:textId="77777777" w:rsidTr="00793A09">
        <w:trPr>
          <w:trHeight w:val="346"/>
        </w:trPr>
        <w:tc>
          <w:tcPr>
            <w:tcW w:w="534" w:type="pct"/>
            <w:vAlign w:val="center"/>
          </w:tcPr>
          <w:p w14:paraId="5B27DB76"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690" w:type="pct"/>
            <w:vAlign w:val="center"/>
          </w:tcPr>
          <w:p w14:paraId="231B160F"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2062" w:type="pct"/>
            <w:vAlign w:val="center"/>
          </w:tcPr>
          <w:p w14:paraId="612A0F45"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857" w:type="pct"/>
            <w:vAlign w:val="center"/>
          </w:tcPr>
          <w:p w14:paraId="2598B165"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857" w:type="pct"/>
            <w:vAlign w:val="center"/>
          </w:tcPr>
          <w:p w14:paraId="6DDA35AC"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r>
      <w:tr w:rsidR="00C65CC2" w:rsidRPr="00CF25EA" w14:paraId="5AB56FEB" w14:textId="77777777" w:rsidTr="00793A09">
        <w:trPr>
          <w:trHeight w:val="346"/>
        </w:trPr>
        <w:tc>
          <w:tcPr>
            <w:tcW w:w="534" w:type="pct"/>
            <w:vAlign w:val="center"/>
          </w:tcPr>
          <w:p w14:paraId="1C1613B5"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690" w:type="pct"/>
            <w:vAlign w:val="center"/>
          </w:tcPr>
          <w:p w14:paraId="15FEC566"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2062" w:type="pct"/>
            <w:vAlign w:val="center"/>
          </w:tcPr>
          <w:p w14:paraId="69E787D5"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857" w:type="pct"/>
            <w:vAlign w:val="center"/>
          </w:tcPr>
          <w:p w14:paraId="7252F5E7"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857" w:type="pct"/>
            <w:vAlign w:val="center"/>
          </w:tcPr>
          <w:p w14:paraId="73B0A4F6"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r>
      <w:tr w:rsidR="00C65CC2" w:rsidRPr="00CF25EA" w14:paraId="014F3EC2" w14:textId="77777777" w:rsidTr="00793A09">
        <w:trPr>
          <w:trHeight w:val="346"/>
        </w:trPr>
        <w:tc>
          <w:tcPr>
            <w:tcW w:w="534" w:type="pct"/>
            <w:vAlign w:val="center"/>
          </w:tcPr>
          <w:p w14:paraId="7D9382A1"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690" w:type="pct"/>
            <w:vAlign w:val="center"/>
          </w:tcPr>
          <w:p w14:paraId="1F0748C9"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2062" w:type="pct"/>
            <w:vAlign w:val="center"/>
          </w:tcPr>
          <w:p w14:paraId="758008E1"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857" w:type="pct"/>
            <w:vAlign w:val="center"/>
          </w:tcPr>
          <w:p w14:paraId="4BE192FA"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c>
          <w:tcPr>
            <w:tcW w:w="857" w:type="pct"/>
            <w:vAlign w:val="center"/>
          </w:tcPr>
          <w:p w14:paraId="27D068BF" w14:textId="77777777" w:rsidR="00C65CC2" w:rsidRPr="00CF25EA" w:rsidRDefault="00C65CC2" w:rsidP="00C65CC2">
            <w:pPr>
              <w:tabs>
                <w:tab w:val="left" w:pos="1418"/>
              </w:tabs>
              <w:spacing w:line="240" w:lineRule="auto"/>
              <w:jc w:val="center"/>
              <w:rPr>
                <w:rFonts w:ascii="思源黑体 CN" w:eastAsia="思源黑体 CN" w:hAnsi="思源黑体 CN" w:cs="Arial"/>
                <w:b/>
                <w:sz w:val="16"/>
                <w:szCs w:val="16"/>
              </w:rPr>
            </w:pPr>
          </w:p>
        </w:tc>
      </w:tr>
    </w:tbl>
    <w:p w14:paraId="58274402" w14:textId="77777777" w:rsidR="00747298" w:rsidRPr="00CF25EA" w:rsidRDefault="00747298" w:rsidP="00E33A52">
      <w:pPr>
        <w:rPr>
          <w:rFonts w:ascii="思源黑体 CN" w:eastAsia="思源黑体 CN" w:hAnsi="思源黑体 CN" w:cs="Arial"/>
          <w:b/>
          <w:color w:val="FF0000"/>
          <w:lang w:val="en-US"/>
        </w:rPr>
      </w:pPr>
    </w:p>
    <w:sectPr w:rsidR="00747298" w:rsidRPr="00CF25EA" w:rsidSect="00DC5BF3">
      <w:type w:val="continuous"/>
      <w:pgSz w:w="11906" w:h="16838" w:code="9"/>
      <w:pgMar w:top="680" w:right="1021" w:bottom="779" w:left="1021" w:header="510" w:footer="340" w:gutter="0"/>
      <w:cols w:space="425"/>
      <w:formProt w:val="0"/>
      <w:docGrid w:linePitch="312" w:charSpace="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0E12D" w14:textId="77777777" w:rsidR="00234094" w:rsidRDefault="00234094">
      <w:r>
        <w:separator/>
      </w:r>
    </w:p>
  </w:endnote>
  <w:endnote w:type="continuationSeparator" w:id="0">
    <w:p w14:paraId="00089971" w14:textId="77777777" w:rsidR="00234094" w:rsidRDefault="0023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思源黑体 CN">
    <w:altName w:val="微软雅黑"/>
    <w:panose1 w:val="00000000000000000000"/>
    <w:charset w:val="86"/>
    <w:family w:val="swiss"/>
    <w:notTrueType/>
    <w:pitch w:val="variable"/>
    <w:sig w:usb0="20000287" w:usb1="2ADF3C10" w:usb2="00000016" w:usb3="00000000" w:csb0="00060107" w:csb1="00000000"/>
  </w:font>
  <w:font w:name="思源黑体 CN Medium">
    <w:altName w:val="微软雅黑"/>
    <w:panose1 w:val="00000000000000000000"/>
    <w:charset w:val="86"/>
    <w:family w:val="swiss"/>
    <w:notTrueType/>
    <w:pitch w:val="variable"/>
    <w:sig w:usb0="20000287" w:usb1="2ADF3C10" w:usb2="00000016" w:usb3="00000000" w:csb0="00060107" w:csb1="00000000"/>
  </w:font>
  <w:font w:name="思源黑体 CN Light">
    <w:altName w:val="微软雅黑"/>
    <w:panose1 w:val="00000000000000000000"/>
    <w:charset w:val="86"/>
    <w:family w:val="swiss"/>
    <w:notTrueType/>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0A99" w14:textId="4988ED0A" w:rsidR="0036694B" w:rsidRPr="00CF25EA" w:rsidRDefault="0036694B" w:rsidP="003A4565">
    <w:pPr>
      <w:pStyle w:val="a5"/>
      <w:pBdr>
        <w:top w:val="single" w:sz="8" w:space="1" w:color="D9D9D9" w:themeColor="background1" w:themeShade="D9"/>
      </w:pBdr>
      <w:spacing w:line="240" w:lineRule="auto"/>
      <w:rPr>
        <w:rFonts w:asciiTheme="minorHAnsi" w:eastAsia="微软雅黑" w:hAnsiTheme="minorHAnsi" w:cstheme="minorHAnsi"/>
        <w:b/>
        <w:color w:val="D9D9D9" w:themeColor="background1" w:themeShade="D9"/>
        <w:sz w:val="14"/>
        <w:szCs w:val="14"/>
        <w:lang w:val="zh-CN"/>
      </w:rPr>
    </w:pPr>
    <w:r w:rsidRPr="0036694B">
      <w:rPr>
        <w:rFonts w:asciiTheme="minorHAnsi" w:eastAsia="微软雅黑" w:hAnsiTheme="minorHAnsi" w:cstheme="minorHAnsi"/>
        <w:b/>
        <w:color w:val="D9D9D9" w:themeColor="background1" w:themeShade="D9"/>
        <w:sz w:val="14"/>
        <w:szCs w:val="14"/>
        <w:lang w:val="zh-CN"/>
      </w:rPr>
      <w:t xml:space="preserve"> </w:t>
    </w:r>
  </w:p>
  <w:p w14:paraId="2B3D71E4" w14:textId="24FA7CF7" w:rsidR="00747298" w:rsidRPr="00CF25EA" w:rsidRDefault="00CF25EA" w:rsidP="003A4565">
    <w:pPr>
      <w:pStyle w:val="a5"/>
      <w:pBdr>
        <w:top w:val="single" w:sz="8" w:space="1" w:color="D9D9D9" w:themeColor="background1" w:themeShade="D9"/>
      </w:pBdr>
      <w:spacing w:line="240" w:lineRule="auto"/>
      <w:rPr>
        <w:rFonts w:ascii="思源黑体 CN" w:eastAsia="思源黑体 CN" w:hAnsi="思源黑体 CN" w:cs="Arial"/>
        <w:b/>
        <w:color w:val="BFBFBF" w:themeColor="background1" w:themeShade="BF"/>
        <w:szCs w:val="14"/>
      </w:rPr>
    </w:pPr>
    <w:r w:rsidRPr="003A5DFD">
      <w:rPr>
        <w:rStyle w:val="af5"/>
        <w:rFonts w:asciiTheme="minorHAnsi" w:eastAsia="微软雅黑" w:hAnsiTheme="minorHAnsi" w:cstheme="minorHAnsi"/>
        <w:b/>
        <w:noProof/>
        <w:color w:val="D9D9D9" w:themeColor="background1" w:themeShade="D9"/>
        <w:sz w:val="14"/>
        <w:szCs w:val="14"/>
        <w:lang w:val="en-US"/>
      </w:rPr>
      <w:drawing>
        <wp:anchor distT="0" distB="0" distL="114300" distR="114300" simplePos="0" relativeHeight="251658240" behindDoc="0" locked="0" layoutInCell="1" allowOverlap="1" wp14:anchorId="117011C6" wp14:editId="46AF2D10">
          <wp:simplePos x="0" y="0"/>
          <wp:positionH relativeFrom="margin">
            <wp:posOffset>4982845</wp:posOffset>
          </wp:positionH>
          <wp:positionV relativeFrom="page">
            <wp:posOffset>10271760</wp:posOffset>
          </wp:positionV>
          <wp:extent cx="1278255" cy="234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8255" cy="234950"/>
                  </a:xfrm>
                  <a:prstGeom prst="rect">
                    <a:avLst/>
                  </a:prstGeom>
                  <a:noFill/>
                  <a:ln>
                    <a:noFill/>
                  </a:ln>
                </pic:spPr>
              </pic:pic>
            </a:graphicData>
          </a:graphic>
          <wp14:sizeRelV relativeFrom="margin">
            <wp14:pctHeight>0</wp14:pctHeight>
          </wp14:sizeRelV>
        </wp:anchor>
      </w:drawing>
    </w:r>
    <w:r w:rsidR="0036694B" w:rsidRPr="00CF25EA">
      <w:rPr>
        <w:rFonts w:ascii="思源黑体 CN" w:eastAsia="思源黑体 CN" w:hAnsi="思源黑体 CN" w:cs="Arial"/>
        <w:b/>
        <w:bCs/>
        <w:color w:val="BFBFBF" w:themeColor="background1" w:themeShade="BF"/>
        <w:szCs w:val="14"/>
      </w:rPr>
      <w:fldChar w:fldCharType="begin"/>
    </w:r>
    <w:r w:rsidR="0036694B" w:rsidRPr="00CF25EA">
      <w:rPr>
        <w:rFonts w:ascii="思源黑体 CN" w:eastAsia="思源黑体 CN" w:hAnsi="思源黑体 CN" w:cs="Arial"/>
        <w:b/>
        <w:bCs/>
        <w:color w:val="BFBFBF" w:themeColor="background1" w:themeShade="BF"/>
        <w:szCs w:val="14"/>
      </w:rPr>
      <w:instrText>PAGE  \* Arabic  \* MERGEFORMAT</w:instrText>
    </w:r>
    <w:r w:rsidR="0036694B" w:rsidRPr="00CF25EA">
      <w:rPr>
        <w:rFonts w:ascii="思源黑体 CN" w:eastAsia="思源黑体 CN" w:hAnsi="思源黑体 CN" w:cs="Arial"/>
        <w:b/>
        <w:bCs/>
        <w:color w:val="BFBFBF" w:themeColor="background1" w:themeShade="BF"/>
        <w:szCs w:val="14"/>
      </w:rPr>
      <w:fldChar w:fldCharType="separate"/>
    </w:r>
    <w:r w:rsidR="00DC62D1" w:rsidRPr="00CF25EA">
      <w:rPr>
        <w:rFonts w:ascii="思源黑体 CN" w:eastAsia="思源黑体 CN" w:hAnsi="思源黑体 CN" w:cs="Arial"/>
        <w:b/>
        <w:bCs/>
        <w:noProof/>
        <w:color w:val="BFBFBF" w:themeColor="background1" w:themeShade="BF"/>
        <w:szCs w:val="14"/>
        <w:lang w:val="zh-CN"/>
      </w:rPr>
      <w:t>2</w:t>
    </w:r>
    <w:r w:rsidR="0036694B" w:rsidRPr="00CF25EA">
      <w:rPr>
        <w:rFonts w:ascii="思源黑体 CN" w:eastAsia="思源黑体 CN" w:hAnsi="思源黑体 CN" w:cs="Arial"/>
        <w:b/>
        <w:bCs/>
        <w:color w:val="BFBFBF" w:themeColor="background1" w:themeShade="BF"/>
        <w:szCs w:val="14"/>
      </w:rPr>
      <w:fldChar w:fldCharType="end"/>
    </w:r>
    <w:r w:rsidR="0036694B" w:rsidRPr="00CF25EA">
      <w:rPr>
        <w:rFonts w:ascii="思源黑体 CN" w:eastAsia="思源黑体 CN" w:hAnsi="思源黑体 CN" w:cs="Arial"/>
        <w:b/>
        <w:color w:val="BFBFBF" w:themeColor="background1" w:themeShade="BF"/>
        <w:szCs w:val="14"/>
        <w:lang w:val="zh-CN"/>
      </w:rPr>
      <w:t xml:space="preserve"> / </w:t>
    </w:r>
    <w:r w:rsidR="0036694B" w:rsidRPr="00CF25EA">
      <w:rPr>
        <w:rFonts w:ascii="思源黑体 CN" w:eastAsia="思源黑体 CN" w:hAnsi="思源黑体 CN" w:cs="Arial"/>
        <w:b/>
        <w:bCs/>
        <w:color w:val="BFBFBF" w:themeColor="background1" w:themeShade="BF"/>
        <w:szCs w:val="14"/>
      </w:rPr>
      <w:fldChar w:fldCharType="begin"/>
    </w:r>
    <w:r w:rsidR="0036694B" w:rsidRPr="00CF25EA">
      <w:rPr>
        <w:rFonts w:ascii="思源黑体 CN" w:eastAsia="思源黑体 CN" w:hAnsi="思源黑体 CN" w:cs="Arial"/>
        <w:b/>
        <w:bCs/>
        <w:color w:val="BFBFBF" w:themeColor="background1" w:themeShade="BF"/>
        <w:szCs w:val="14"/>
      </w:rPr>
      <w:instrText>NUMPAGES  \* Arabic  \* MERGEFORMAT</w:instrText>
    </w:r>
    <w:r w:rsidR="0036694B" w:rsidRPr="00CF25EA">
      <w:rPr>
        <w:rFonts w:ascii="思源黑体 CN" w:eastAsia="思源黑体 CN" w:hAnsi="思源黑体 CN" w:cs="Arial"/>
        <w:b/>
        <w:bCs/>
        <w:color w:val="BFBFBF" w:themeColor="background1" w:themeShade="BF"/>
        <w:szCs w:val="14"/>
      </w:rPr>
      <w:fldChar w:fldCharType="separate"/>
    </w:r>
    <w:r w:rsidR="00DC62D1" w:rsidRPr="00CF25EA">
      <w:rPr>
        <w:rFonts w:ascii="思源黑体 CN" w:eastAsia="思源黑体 CN" w:hAnsi="思源黑体 CN" w:cs="Arial"/>
        <w:b/>
        <w:bCs/>
        <w:noProof/>
        <w:color w:val="BFBFBF" w:themeColor="background1" w:themeShade="BF"/>
        <w:szCs w:val="14"/>
        <w:lang w:val="zh-CN"/>
      </w:rPr>
      <w:t>2</w:t>
    </w:r>
    <w:r w:rsidR="0036694B" w:rsidRPr="00CF25EA">
      <w:rPr>
        <w:rFonts w:ascii="思源黑体 CN" w:eastAsia="思源黑体 CN" w:hAnsi="思源黑体 CN" w:cs="Arial"/>
        <w:b/>
        <w:bCs/>
        <w:color w:val="BFBFBF" w:themeColor="background1" w:themeShade="BF"/>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395C2" w14:textId="77777777" w:rsidR="00234094" w:rsidRDefault="00234094">
      <w:r>
        <w:separator/>
      </w:r>
    </w:p>
  </w:footnote>
  <w:footnote w:type="continuationSeparator" w:id="0">
    <w:p w14:paraId="0B9CEA2A" w14:textId="77777777" w:rsidR="00234094" w:rsidRDefault="00234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A866" w14:textId="77777777" w:rsidR="005C0712" w:rsidRPr="00CF25EA" w:rsidRDefault="00E07019" w:rsidP="001D65C2">
    <w:pPr>
      <w:pStyle w:val="a3"/>
      <w:pBdr>
        <w:bottom w:val="single" w:sz="8" w:space="1" w:color="D9D9D9" w:themeColor="background1" w:themeShade="D9"/>
      </w:pBdr>
      <w:spacing w:line="240" w:lineRule="auto"/>
      <w:jc w:val="right"/>
      <w:rPr>
        <w:rFonts w:ascii="思源黑体 CN" w:eastAsia="思源黑体 CN" w:hAnsi="思源黑体 CN" w:cs="Arial"/>
        <w:b/>
        <w:bCs/>
        <w:color w:val="28628E"/>
        <w:szCs w:val="16"/>
      </w:rPr>
    </w:pPr>
    <w:r w:rsidRPr="00CF25EA">
      <w:rPr>
        <w:rFonts w:ascii="思源黑体 CN" w:eastAsia="思源黑体 CN" w:hAnsi="思源黑体 CN" w:cs="Arial"/>
        <w:b/>
        <w:bCs/>
        <w:color w:val="28628E"/>
        <w:lang w:val="en-US"/>
      </w:rPr>
      <w:t>R</w:t>
    </w:r>
    <w:r w:rsidR="00E8209B" w:rsidRPr="00CF25EA">
      <w:rPr>
        <w:rFonts w:ascii="思源黑体 CN" w:eastAsia="思源黑体 CN" w:hAnsi="思源黑体 CN" w:cs="Arial"/>
        <w:b/>
        <w:bCs/>
        <w:color w:val="28628E"/>
        <w:lang w:val="en-US"/>
      </w:rPr>
      <w:t>ev 0</w:t>
    </w:r>
    <w:r w:rsidR="003924B2" w:rsidRPr="00CF25EA">
      <w:rPr>
        <w:rFonts w:ascii="思源黑体 CN" w:eastAsia="思源黑体 CN" w:hAnsi="思源黑体 CN" w:cs="Arial"/>
        <w:b/>
        <w:bCs/>
        <w:color w:val="28628E"/>
        <w:lang w:val="en-US"/>
      </w:rPr>
      <w:t>2</w:t>
    </w:r>
    <w:r w:rsidRPr="00CF25EA">
      <w:rPr>
        <w:rFonts w:ascii="思源黑体 CN" w:eastAsia="思源黑体 CN" w:hAnsi="思源黑体 CN" w:cs="Arial"/>
        <w:b/>
        <w:bCs/>
        <w:color w:val="28628E"/>
        <w:lang w:val="en-US"/>
      </w:rPr>
      <w:t>.0</w:t>
    </w:r>
    <w:r w:rsidR="00E8209B" w:rsidRPr="00CF25EA">
      <w:rPr>
        <w:rFonts w:ascii="思源黑体 CN" w:eastAsia="思源黑体 CN" w:hAnsi="思源黑体 CN" w:cs="Arial"/>
        <w:b/>
        <w:bCs/>
        <w:color w:val="28628E"/>
        <w:lang w:val="en-US"/>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228"/>
    <w:multiLevelType w:val="hybridMultilevel"/>
    <w:tmpl w:val="EBC81D2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EB7E34"/>
    <w:multiLevelType w:val="hybridMultilevel"/>
    <w:tmpl w:val="C44417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C23B16"/>
    <w:multiLevelType w:val="multilevel"/>
    <w:tmpl w:val="07C23B1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9D67F7F"/>
    <w:multiLevelType w:val="hybridMultilevel"/>
    <w:tmpl w:val="C04C9728"/>
    <w:lvl w:ilvl="0" w:tplc="55C608FA">
      <w:start w:val="1"/>
      <w:numFmt w:val="decimal"/>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B322D09"/>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2825A5"/>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C009AD"/>
    <w:multiLevelType w:val="hybridMultilevel"/>
    <w:tmpl w:val="03761A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02550F"/>
    <w:multiLevelType w:val="hybridMultilevel"/>
    <w:tmpl w:val="CAC8CFA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F4335D"/>
    <w:multiLevelType w:val="multilevel"/>
    <w:tmpl w:val="36E442B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F0E0CC5"/>
    <w:multiLevelType w:val="multilevel"/>
    <w:tmpl w:val="1DF24B1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8311B3E"/>
    <w:multiLevelType w:val="hybridMultilevel"/>
    <w:tmpl w:val="B8422E00"/>
    <w:lvl w:ilvl="0" w:tplc="EE82A718">
      <w:start w:val="1"/>
      <w:numFmt w:val="decimal"/>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2BD4190A"/>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0E4D15"/>
    <w:multiLevelType w:val="multilevel"/>
    <w:tmpl w:val="BA643E52"/>
    <w:lvl w:ilvl="0">
      <w:start w:val="5"/>
      <w:numFmt w:val="decimal"/>
      <w:pStyle w:val="1"/>
      <w:lvlText w:val="%1"/>
      <w:lvlJc w:val="left"/>
      <w:pPr>
        <w:tabs>
          <w:tab w:val="num" w:pos="432"/>
        </w:tabs>
        <w:ind w:left="432" w:hanging="432"/>
      </w:pPr>
      <w:rPr>
        <w:rFonts w:cs="Times New Roman" w:hint="eastAsia"/>
      </w:rPr>
    </w:lvl>
    <w:lvl w:ilvl="1">
      <w:start w:val="3"/>
      <w:numFmt w:val="decimal"/>
      <w:pStyle w:val="2"/>
      <w:lvlText w:val="%1.%2"/>
      <w:lvlJc w:val="left"/>
      <w:pPr>
        <w:tabs>
          <w:tab w:val="num" w:pos="576"/>
        </w:tabs>
        <w:ind w:left="576" w:hanging="576"/>
      </w:pPr>
      <w:rPr>
        <w:rFonts w:cs="Times New Roman" w:hint="eastAsia"/>
      </w:rPr>
    </w:lvl>
    <w:lvl w:ilvl="2">
      <w:start w:val="1"/>
      <w:numFmt w:val="decimal"/>
      <w:lvlRestart w:val="0"/>
      <w:pStyle w:val="3"/>
      <w:lvlText w:val="%1.%2.%3"/>
      <w:lvlJc w:val="left"/>
      <w:pPr>
        <w:tabs>
          <w:tab w:val="num" w:pos="1134"/>
        </w:tabs>
        <w:ind w:left="3856" w:hanging="2835"/>
      </w:pPr>
      <w:rPr>
        <w:rFonts w:cs="Times New Roman" w:hint="eastAsia"/>
      </w:rPr>
    </w:lvl>
    <w:lvl w:ilvl="3">
      <w:start w:val="1"/>
      <w:numFmt w:val="decimal"/>
      <w:pStyle w:val="4"/>
      <w:lvlText w:val="%1.%2.%3.%4"/>
      <w:lvlJc w:val="left"/>
      <w:pPr>
        <w:tabs>
          <w:tab w:val="num" w:pos="864"/>
        </w:tabs>
        <w:ind w:left="864" w:hanging="864"/>
      </w:pPr>
      <w:rPr>
        <w:rFonts w:cs="Times New Roman" w:hint="eastAsia"/>
      </w:rPr>
    </w:lvl>
    <w:lvl w:ilvl="4">
      <w:start w:val="1"/>
      <w:numFmt w:val="decimal"/>
      <w:pStyle w:val="5"/>
      <w:lvlText w:val="%1.%2.%3.%4.%5"/>
      <w:lvlJc w:val="left"/>
      <w:pPr>
        <w:tabs>
          <w:tab w:val="num" w:pos="1008"/>
        </w:tabs>
        <w:ind w:left="1008" w:hanging="1008"/>
      </w:pPr>
      <w:rPr>
        <w:rFonts w:cs="Times New Roman" w:hint="eastAsia"/>
      </w:rPr>
    </w:lvl>
    <w:lvl w:ilvl="5">
      <w:start w:val="1"/>
      <w:numFmt w:val="decimal"/>
      <w:pStyle w:val="6"/>
      <w:lvlText w:val="%1.%2.%3.%4.%5.%6"/>
      <w:lvlJc w:val="left"/>
      <w:pPr>
        <w:tabs>
          <w:tab w:val="num" w:pos="1152"/>
        </w:tabs>
        <w:ind w:left="1152" w:hanging="1152"/>
      </w:pPr>
      <w:rPr>
        <w:rFonts w:cs="Times New Roman" w:hint="eastAsia"/>
      </w:rPr>
    </w:lvl>
    <w:lvl w:ilvl="6">
      <w:start w:val="1"/>
      <w:numFmt w:val="decimal"/>
      <w:pStyle w:val="7"/>
      <w:lvlText w:val="%1.%2.%3.%4.%5.%6.%7"/>
      <w:lvlJc w:val="left"/>
      <w:pPr>
        <w:tabs>
          <w:tab w:val="num" w:pos="1296"/>
        </w:tabs>
        <w:ind w:left="1296" w:hanging="1296"/>
      </w:pPr>
      <w:rPr>
        <w:rFonts w:cs="Times New Roman" w:hint="eastAsia"/>
      </w:rPr>
    </w:lvl>
    <w:lvl w:ilvl="7">
      <w:start w:val="1"/>
      <w:numFmt w:val="decimal"/>
      <w:pStyle w:val="8"/>
      <w:lvlText w:val="%1.%2.%3.%4.%5.%6.%7.%8"/>
      <w:lvlJc w:val="left"/>
      <w:pPr>
        <w:tabs>
          <w:tab w:val="num" w:pos="1440"/>
        </w:tabs>
        <w:ind w:left="1440" w:hanging="1440"/>
      </w:pPr>
      <w:rPr>
        <w:rFonts w:cs="Times New Roman" w:hint="eastAsia"/>
      </w:rPr>
    </w:lvl>
    <w:lvl w:ilvl="8">
      <w:start w:val="1"/>
      <w:numFmt w:val="decimal"/>
      <w:pStyle w:val="9"/>
      <w:lvlText w:val="%1.%2.%3.%4.%5.%6.%7.%8.%9"/>
      <w:lvlJc w:val="left"/>
      <w:pPr>
        <w:tabs>
          <w:tab w:val="num" w:pos="1584"/>
        </w:tabs>
        <w:ind w:left="1584" w:hanging="1584"/>
      </w:pPr>
      <w:rPr>
        <w:rFonts w:cs="Times New Roman" w:hint="eastAsia"/>
      </w:rPr>
    </w:lvl>
  </w:abstractNum>
  <w:abstractNum w:abstractNumId="13" w15:restartNumberingAfterBreak="0">
    <w:nsid w:val="2ED60F4F"/>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2B4119"/>
    <w:multiLevelType w:val="multilevel"/>
    <w:tmpl w:val="4CFE1BC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0711D5C"/>
    <w:multiLevelType w:val="hybridMultilevel"/>
    <w:tmpl w:val="191229CC"/>
    <w:lvl w:ilvl="0" w:tplc="427E4A44">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2174FF1"/>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C9567DE"/>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EE2C78"/>
    <w:multiLevelType w:val="hybridMultilevel"/>
    <w:tmpl w:val="FD16E6BE"/>
    <w:lvl w:ilvl="0" w:tplc="B2144A5C">
      <w:start w:val="1"/>
      <w:numFmt w:val="decimal"/>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428C460D"/>
    <w:multiLevelType w:val="hybridMultilevel"/>
    <w:tmpl w:val="46A214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5767F8B"/>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9FD3B71"/>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F123114"/>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E86AF5"/>
    <w:multiLevelType w:val="hybridMultilevel"/>
    <w:tmpl w:val="751E5AF0"/>
    <w:lvl w:ilvl="0" w:tplc="64323D7E">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413E7A"/>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8421A4C"/>
    <w:multiLevelType w:val="hybridMultilevel"/>
    <w:tmpl w:val="B6BE20AC"/>
    <w:lvl w:ilvl="0" w:tplc="827E91AA">
      <w:start w:val="1"/>
      <w:numFmt w:val="decimal"/>
      <w:lvlText w:val="%1."/>
      <w:lvlJc w:val="left"/>
      <w:pPr>
        <w:ind w:left="0" w:firstLine="48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5F020B03"/>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BD70F7"/>
    <w:multiLevelType w:val="hybridMultilevel"/>
    <w:tmpl w:val="958ED4B2"/>
    <w:lvl w:ilvl="0" w:tplc="22FEEE8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014FBD"/>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752612"/>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574AE3"/>
    <w:multiLevelType w:val="hybridMultilevel"/>
    <w:tmpl w:val="55A2B3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721443"/>
    <w:multiLevelType w:val="hybridMultilevel"/>
    <w:tmpl w:val="9D88068E"/>
    <w:lvl w:ilvl="0" w:tplc="C3924E04">
      <w:start w:val="1"/>
      <w:numFmt w:val="chineseCountingThousand"/>
      <w:lvlText w:val="%1、"/>
      <w:lvlJc w:val="left"/>
      <w:pPr>
        <w:ind w:left="420" w:hanging="420"/>
      </w:pPr>
      <w:rPr>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E15353"/>
    <w:multiLevelType w:val="hybridMultilevel"/>
    <w:tmpl w:val="A24EFB96"/>
    <w:lvl w:ilvl="0" w:tplc="5AB4371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85F38F6"/>
    <w:multiLevelType w:val="hybridMultilevel"/>
    <w:tmpl w:val="17461694"/>
    <w:lvl w:ilvl="0" w:tplc="BA6EBFD6">
      <w:start w:val="1"/>
      <w:numFmt w:val="decimal"/>
      <w:lvlText w:val="%1."/>
      <w:lvlJc w:val="left"/>
      <w:pPr>
        <w:ind w:left="0" w:firstLine="48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7A0D0E83"/>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AE3A07"/>
    <w:multiLevelType w:val="hybridMultilevel"/>
    <w:tmpl w:val="C7C2FE30"/>
    <w:lvl w:ilvl="0" w:tplc="5630F3E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631D11"/>
    <w:multiLevelType w:val="hybridMultilevel"/>
    <w:tmpl w:val="191229CC"/>
    <w:lvl w:ilvl="0" w:tplc="427E4A44">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DAF6424"/>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31"/>
  </w:num>
  <w:num w:numId="3">
    <w:abstractNumId w:val="35"/>
  </w:num>
  <w:num w:numId="4">
    <w:abstractNumId w:val="27"/>
  </w:num>
  <w:num w:numId="5">
    <w:abstractNumId w:val="10"/>
  </w:num>
  <w:num w:numId="6">
    <w:abstractNumId w:val="18"/>
  </w:num>
  <w:num w:numId="7">
    <w:abstractNumId w:val="3"/>
  </w:num>
  <w:num w:numId="8">
    <w:abstractNumId w:val="25"/>
  </w:num>
  <w:num w:numId="9">
    <w:abstractNumId w:val="33"/>
  </w:num>
  <w:num w:numId="10">
    <w:abstractNumId w:val="7"/>
  </w:num>
  <w:num w:numId="11">
    <w:abstractNumId w:val="15"/>
  </w:num>
  <w:num w:numId="12">
    <w:abstractNumId w:val="36"/>
  </w:num>
  <w:num w:numId="13">
    <w:abstractNumId w:val="32"/>
  </w:num>
  <w:num w:numId="14">
    <w:abstractNumId w:val="23"/>
  </w:num>
  <w:num w:numId="15">
    <w:abstractNumId w:val="13"/>
  </w:num>
  <w:num w:numId="16">
    <w:abstractNumId w:val="17"/>
  </w:num>
  <w:num w:numId="17">
    <w:abstractNumId w:val="4"/>
  </w:num>
  <w:num w:numId="18">
    <w:abstractNumId w:val="21"/>
  </w:num>
  <w:num w:numId="19">
    <w:abstractNumId w:val="37"/>
  </w:num>
  <w:num w:numId="20">
    <w:abstractNumId w:val="29"/>
  </w:num>
  <w:num w:numId="21">
    <w:abstractNumId w:val="24"/>
  </w:num>
  <w:num w:numId="22">
    <w:abstractNumId w:val="5"/>
  </w:num>
  <w:num w:numId="23">
    <w:abstractNumId w:val="0"/>
  </w:num>
  <w:num w:numId="24">
    <w:abstractNumId w:val="22"/>
  </w:num>
  <w:num w:numId="25">
    <w:abstractNumId w:val="20"/>
  </w:num>
  <w:num w:numId="26">
    <w:abstractNumId w:val="34"/>
  </w:num>
  <w:num w:numId="27">
    <w:abstractNumId w:val="26"/>
  </w:num>
  <w:num w:numId="28">
    <w:abstractNumId w:val="11"/>
  </w:num>
  <w:num w:numId="29">
    <w:abstractNumId w:val="28"/>
  </w:num>
  <w:num w:numId="30">
    <w:abstractNumId w:val="16"/>
  </w:num>
  <w:num w:numId="31">
    <w:abstractNumId w:val="19"/>
  </w:num>
  <w:num w:numId="32">
    <w:abstractNumId w:val="30"/>
  </w:num>
  <w:num w:numId="33">
    <w:abstractNumId w:val="6"/>
  </w:num>
  <w:num w:numId="34">
    <w:abstractNumId w:val="2"/>
  </w:num>
  <w:num w:numId="35">
    <w:abstractNumId w:val="1"/>
  </w:num>
  <w:num w:numId="36">
    <w:abstractNumId w:val="14"/>
  </w:num>
  <w:num w:numId="37">
    <w:abstractNumId w:val="8"/>
  </w:num>
  <w:num w:numId="3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koJYC9ngA9SRI8ni7tEUC9FOQReTlOOzVvWkjAyCSwrHT9svO5/jpQqia+YdVUwWbB4y8gxb/rgHg5lJKnQHQ==" w:salt="+bi7/4GdVedJLNp7TqRCFg=="/>
  <w:defaultTabStop w:val="420"/>
  <w:drawingGridHorizontalSpacing w:val="101"/>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8F"/>
    <w:rsid w:val="000030CF"/>
    <w:rsid w:val="0000631E"/>
    <w:rsid w:val="00020245"/>
    <w:rsid w:val="00030CE1"/>
    <w:rsid w:val="000329D7"/>
    <w:rsid w:val="000611A7"/>
    <w:rsid w:val="000623C1"/>
    <w:rsid w:val="00062FBF"/>
    <w:rsid w:val="00073571"/>
    <w:rsid w:val="00074905"/>
    <w:rsid w:val="00075F58"/>
    <w:rsid w:val="000830AC"/>
    <w:rsid w:val="00094141"/>
    <w:rsid w:val="0009743B"/>
    <w:rsid w:val="000C0FBE"/>
    <w:rsid w:val="000D631D"/>
    <w:rsid w:val="000E1B0D"/>
    <w:rsid w:val="000E34D0"/>
    <w:rsid w:val="000E4E2A"/>
    <w:rsid w:val="000E6B13"/>
    <w:rsid w:val="000E748A"/>
    <w:rsid w:val="000F7442"/>
    <w:rsid w:val="000F76DB"/>
    <w:rsid w:val="001009E9"/>
    <w:rsid w:val="0011414B"/>
    <w:rsid w:val="00120D34"/>
    <w:rsid w:val="00122800"/>
    <w:rsid w:val="001240B3"/>
    <w:rsid w:val="00137602"/>
    <w:rsid w:val="00137DA0"/>
    <w:rsid w:val="0014021E"/>
    <w:rsid w:val="0014129E"/>
    <w:rsid w:val="00163845"/>
    <w:rsid w:val="0017036F"/>
    <w:rsid w:val="00181BEB"/>
    <w:rsid w:val="00181C62"/>
    <w:rsid w:val="001A49C7"/>
    <w:rsid w:val="001C58D3"/>
    <w:rsid w:val="001D5ED1"/>
    <w:rsid w:val="001D65C2"/>
    <w:rsid w:val="001E3E99"/>
    <w:rsid w:val="001E656A"/>
    <w:rsid w:val="001F3FAF"/>
    <w:rsid w:val="00201A36"/>
    <w:rsid w:val="00202084"/>
    <w:rsid w:val="00206B3B"/>
    <w:rsid w:val="00211B78"/>
    <w:rsid w:val="0021430F"/>
    <w:rsid w:val="00216791"/>
    <w:rsid w:val="00234094"/>
    <w:rsid w:val="0024256A"/>
    <w:rsid w:val="00254501"/>
    <w:rsid w:val="0026196D"/>
    <w:rsid w:val="0026198D"/>
    <w:rsid w:val="002645CF"/>
    <w:rsid w:val="00265F53"/>
    <w:rsid w:val="00270666"/>
    <w:rsid w:val="0028163E"/>
    <w:rsid w:val="002845B0"/>
    <w:rsid w:val="00295F5A"/>
    <w:rsid w:val="002A16A2"/>
    <w:rsid w:val="002A273F"/>
    <w:rsid w:val="002A6AAF"/>
    <w:rsid w:val="002B761E"/>
    <w:rsid w:val="002C4CAC"/>
    <w:rsid w:val="002D15B5"/>
    <w:rsid w:val="002E471C"/>
    <w:rsid w:val="002F5921"/>
    <w:rsid w:val="003034BB"/>
    <w:rsid w:val="00307925"/>
    <w:rsid w:val="00311735"/>
    <w:rsid w:val="00315968"/>
    <w:rsid w:val="0032430D"/>
    <w:rsid w:val="0032488F"/>
    <w:rsid w:val="00333D04"/>
    <w:rsid w:val="003354EC"/>
    <w:rsid w:val="0034429C"/>
    <w:rsid w:val="003514FE"/>
    <w:rsid w:val="003615C2"/>
    <w:rsid w:val="00363AD0"/>
    <w:rsid w:val="0036694B"/>
    <w:rsid w:val="00370CE6"/>
    <w:rsid w:val="00372C6F"/>
    <w:rsid w:val="003735A3"/>
    <w:rsid w:val="003920EF"/>
    <w:rsid w:val="003924B2"/>
    <w:rsid w:val="003A4565"/>
    <w:rsid w:val="003A5DFD"/>
    <w:rsid w:val="003B245D"/>
    <w:rsid w:val="003B4EB4"/>
    <w:rsid w:val="003B6409"/>
    <w:rsid w:val="003C0493"/>
    <w:rsid w:val="003C17A1"/>
    <w:rsid w:val="003C4CF7"/>
    <w:rsid w:val="003F068F"/>
    <w:rsid w:val="003F2D03"/>
    <w:rsid w:val="003F7736"/>
    <w:rsid w:val="0041231C"/>
    <w:rsid w:val="004218EC"/>
    <w:rsid w:val="00423667"/>
    <w:rsid w:val="004271B3"/>
    <w:rsid w:val="0043333A"/>
    <w:rsid w:val="00442E9D"/>
    <w:rsid w:val="0045044C"/>
    <w:rsid w:val="004509BF"/>
    <w:rsid w:val="0045102F"/>
    <w:rsid w:val="00463654"/>
    <w:rsid w:val="00470D64"/>
    <w:rsid w:val="004716CA"/>
    <w:rsid w:val="00471B1D"/>
    <w:rsid w:val="0047485B"/>
    <w:rsid w:val="0047560E"/>
    <w:rsid w:val="004840EE"/>
    <w:rsid w:val="00486696"/>
    <w:rsid w:val="00493BBC"/>
    <w:rsid w:val="00493F46"/>
    <w:rsid w:val="004A005D"/>
    <w:rsid w:val="004C05AB"/>
    <w:rsid w:val="004C4952"/>
    <w:rsid w:val="004D2717"/>
    <w:rsid w:val="004D617B"/>
    <w:rsid w:val="004E75F9"/>
    <w:rsid w:val="004E77C3"/>
    <w:rsid w:val="004F34E1"/>
    <w:rsid w:val="00501437"/>
    <w:rsid w:val="005144A3"/>
    <w:rsid w:val="00514791"/>
    <w:rsid w:val="00514926"/>
    <w:rsid w:val="0051493B"/>
    <w:rsid w:val="005177DB"/>
    <w:rsid w:val="00520151"/>
    <w:rsid w:val="005274F3"/>
    <w:rsid w:val="005329F6"/>
    <w:rsid w:val="00533FDC"/>
    <w:rsid w:val="00535065"/>
    <w:rsid w:val="00540D68"/>
    <w:rsid w:val="00542B10"/>
    <w:rsid w:val="00547AE4"/>
    <w:rsid w:val="0055489C"/>
    <w:rsid w:val="00564FCE"/>
    <w:rsid w:val="00570BF2"/>
    <w:rsid w:val="00571315"/>
    <w:rsid w:val="00577E7A"/>
    <w:rsid w:val="0058185E"/>
    <w:rsid w:val="00591147"/>
    <w:rsid w:val="00592577"/>
    <w:rsid w:val="005C0712"/>
    <w:rsid w:val="005D4F19"/>
    <w:rsid w:val="005F0E33"/>
    <w:rsid w:val="005F5D2D"/>
    <w:rsid w:val="00600238"/>
    <w:rsid w:val="00605BB5"/>
    <w:rsid w:val="006123CC"/>
    <w:rsid w:val="00620BAD"/>
    <w:rsid w:val="006266BC"/>
    <w:rsid w:val="0063722E"/>
    <w:rsid w:val="00640698"/>
    <w:rsid w:val="00651EE0"/>
    <w:rsid w:val="00656AFA"/>
    <w:rsid w:val="00665AA7"/>
    <w:rsid w:val="00667C4F"/>
    <w:rsid w:val="00670D02"/>
    <w:rsid w:val="006712BC"/>
    <w:rsid w:val="006800A8"/>
    <w:rsid w:val="006862DB"/>
    <w:rsid w:val="00695458"/>
    <w:rsid w:val="006A0FF2"/>
    <w:rsid w:val="006B196A"/>
    <w:rsid w:val="006B32F8"/>
    <w:rsid w:val="006B7CB5"/>
    <w:rsid w:val="006B7FB9"/>
    <w:rsid w:val="006C381C"/>
    <w:rsid w:val="006C40A4"/>
    <w:rsid w:val="006D119C"/>
    <w:rsid w:val="006D3962"/>
    <w:rsid w:val="006D4549"/>
    <w:rsid w:val="006E212E"/>
    <w:rsid w:val="006E2341"/>
    <w:rsid w:val="006F1D0D"/>
    <w:rsid w:val="006F3C4D"/>
    <w:rsid w:val="00702D0A"/>
    <w:rsid w:val="00711E2F"/>
    <w:rsid w:val="0071454C"/>
    <w:rsid w:val="007158E5"/>
    <w:rsid w:val="007209BE"/>
    <w:rsid w:val="007214A0"/>
    <w:rsid w:val="00722C20"/>
    <w:rsid w:val="00725F84"/>
    <w:rsid w:val="00727862"/>
    <w:rsid w:val="007322BD"/>
    <w:rsid w:val="00737772"/>
    <w:rsid w:val="00741BD4"/>
    <w:rsid w:val="007455DE"/>
    <w:rsid w:val="00747298"/>
    <w:rsid w:val="007665E5"/>
    <w:rsid w:val="0077432F"/>
    <w:rsid w:val="00790746"/>
    <w:rsid w:val="00791C9C"/>
    <w:rsid w:val="00793A09"/>
    <w:rsid w:val="007A60A7"/>
    <w:rsid w:val="007A739B"/>
    <w:rsid w:val="007A7CC5"/>
    <w:rsid w:val="007C0D45"/>
    <w:rsid w:val="007C33F9"/>
    <w:rsid w:val="007C5AB4"/>
    <w:rsid w:val="007D5664"/>
    <w:rsid w:val="007F193D"/>
    <w:rsid w:val="007F25D4"/>
    <w:rsid w:val="007F4708"/>
    <w:rsid w:val="00804463"/>
    <w:rsid w:val="00817C99"/>
    <w:rsid w:val="00823FEC"/>
    <w:rsid w:val="008279C3"/>
    <w:rsid w:val="008307F0"/>
    <w:rsid w:val="0084786D"/>
    <w:rsid w:val="008864CC"/>
    <w:rsid w:val="0089092D"/>
    <w:rsid w:val="00897467"/>
    <w:rsid w:val="008A0A33"/>
    <w:rsid w:val="008C2ECF"/>
    <w:rsid w:val="008C440B"/>
    <w:rsid w:val="008D13C5"/>
    <w:rsid w:val="008D66D1"/>
    <w:rsid w:val="008D71F8"/>
    <w:rsid w:val="008E2020"/>
    <w:rsid w:val="008E7DC6"/>
    <w:rsid w:val="008F3233"/>
    <w:rsid w:val="0090105C"/>
    <w:rsid w:val="009014A0"/>
    <w:rsid w:val="009029C8"/>
    <w:rsid w:val="00913134"/>
    <w:rsid w:val="00917741"/>
    <w:rsid w:val="00926B59"/>
    <w:rsid w:val="00930FDC"/>
    <w:rsid w:val="00935FBC"/>
    <w:rsid w:val="00936B3B"/>
    <w:rsid w:val="00942489"/>
    <w:rsid w:val="00947F20"/>
    <w:rsid w:val="00954837"/>
    <w:rsid w:val="00954E29"/>
    <w:rsid w:val="00955894"/>
    <w:rsid w:val="00956D18"/>
    <w:rsid w:val="009601CD"/>
    <w:rsid w:val="00960CB0"/>
    <w:rsid w:val="00966961"/>
    <w:rsid w:val="009707BB"/>
    <w:rsid w:val="00976AE1"/>
    <w:rsid w:val="009826B7"/>
    <w:rsid w:val="00982905"/>
    <w:rsid w:val="0099008E"/>
    <w:rsid w:val="00990B82"/>
    <w:rsid w:val="009A547B"/>
    <w:rsid w:val="009A6D2C"/>
    <w:rsid w:val="009B082E"/>
    <w:rsid w:val="009B3FCD"/>
    <w:rsid w:val="009C3787"/>
    <w:rsid w:val="009D522B"/>
    <w:rsid w:val="009E3EDB"/>
    <w:rsid w:val="009E7E81"/>
    <w:rsid w:val="009F449F"/>
    <w:rsid w:val="009F6948"/>
    <w:rsid w:val="00A2013B"/>
    <w:rsid w:val="00A226EB"/>
    <w:rsid w:val="00A23D50"/>
    <w:rsid w:val="00A26E26"/>
    <w:rsid w:val="00A30E4B"/>
    <w:rsid w:val="00A33437"/>
    <w:rsid w:val="00A352FE"/>
    <w:rsid w:val="00A42FFB"/>
    <w:rsid w:val="00A4462A"/>
    <w:rsid w:val="00A56F94"/>
    <w:rsid w:val="00A62946"/>
    <w:rsid w:val="00A7034C"/>
    <w:rsid w:val="00A72E7B"/>
    <w:rsid w:val="00A8035F"/>
    <w:rsid w:val="00A84096"/>
    <w:rsid w:val="00A860CD"/>
    <w:rsid w:val="00A93D3C"/>
    <w:rsid w:val="00A95CCC"/>
    <w:rsid w:val="00AB0AB6"/>
    <w:rsid w:val="00AB300E"/>
    <w:rsid w:val="00AB74A7"/>
    <w:rsid w:val="00AC3AB1"/>
    <w:rsid w:val="00AC6227"/>
    <w:rsid w:val="00AD4086"/>
    <w:rsid w:val="00AD631B"/>
    <w:rsid w:val="00AF4F47"/>
    <w:rsid w:val="00B05EFD"/>
    <w:rsid w:val="00B10220"/>
    <w:rsid w:val="00B11653"/>
    <w:rsid w:val="00B32092"/>
    <w:rsid w:val="00B34D6C"/>
    <w:rsid w:val="00B53D91"/>
    <w:rsid w:val="00B540D8"/>
    <w:rsid w:val="00B635B3"/>
    <w:rsid w:val="00B67FE7"/>
    <w:rsid w:val="00B7199B"/>
    <w:rsid w:val="00B72C40"/>
    <w:rsid w:val="00B74C15"/>
    <w:rsid w:val="00B87779"/>
    <w:rsid w:val="00B9280C"/>
    <w:rsid w:val="00B94D70"/>
    <w:rsid w:val="00BB26D6"/>
    <w:rsid w:val="00BB2ABD"/>
    <w:rsid w:val="00BB315A"/>
    <w:rsid w:val="00BB42F2"/>
    <w:rsid w:val="00BD163E"/>
    <w:rsid w:val="00BE2DB6"/>
    <w:rsid w:val="00BE444D"/>
    <w:rsid w:val="00BF402D"/>
    <w:rsid w:val="00BF796B"/>
    <w:rsid w:val="00C01BE2"/>
    <w:rsid w:val="00C04387"/>
    <w:rsid w:val="00C04FB1"/>
    <w:rsid w:val="00C12089"/>
    <w:rsid w:val="00C13B1F"/>
    <w:rsid w:val="00C17662"/>
    <w:rsid w:val="00C214D0"/>
    <w:rsid w:val="00C278C0"/>
    <w:rsid w:val="00C33BA3"/>
    <w:rsid w:val="00C5459C"/>
    <w:rsid w:val="00C54B81"/>
    <w:rsid w:val="00C552B3"/>
    <w:rsid w:val="00C65CC2"/>
    <w:rsid w:val="00C815DE"/>
    <w:rsid w:val="00C81DD2"/>
    <w:rsid w:val="00C853AF"/>
    <w:rsid w:val="00C910E8"/>
    <w:rsid w:val="00CE5647"/>
    <w:rsid w:val="00CF25EA"/>
    <w:rsid w:val="00D00B3E"/>
    <w:rsid w:val="00D01D41"/>
    <w:rsid w:val="00D17E13"/>
    <w:rsid w:val="00D203A8"/>
    <w:rsid w:val="00D24AE4"/>
    <w:rsid w:val="00D27EEA"/>
    <w:rsid w:val="00D34CA6"/>
    <w:rsid w:val="00D41782"/>
    <w:rsid w:val="00D50130"/>
    <w:rsid w:val="00D60F2E"/>
    <w:rsid w:val="00D616E2"/>
    <w:rsid w:val="00D63E8B"/>
    <w:rsid w:val="00D70246"/>
    <w:rsid w:val="00D72FC8"/>
    <w:rsid w:val="00D935CE"/>
    <w:rsid w:val="00D9450B"/>
    <w:rsid w:val="00DA5E5C"/>
    <w:rsid w:val="00DA7762"/>
    <w:rsid w:val="00DC045A"/>
    <w:rsid w:val="00DC154B"/>
    <w:rsid w:val="00DC26CC"/>
    <w:rsid w:val="00DC5BF3"/>
    <w:rsid w:val="00DC6179"/>
    <w:rsid w:val="00DC62D1"/>
    <w:rsid w:val="00DD246C"/>
    <w:rsid w:val="00DD682A"/>
    <w:rsid w:val="00DE480F"/>
    <w:rsid w:val="00DF7853"/>
    <w:rsid w:val="00E00CAB"/>
    <w:rsid w:val="00E07019"/>
    <w:rsid w:val="00E27EF5"/>
    <w:rsid w:val="00E302D7"/>
    <w:rsid w:val="00E33A52"/>
    <w:rsid w:val="00E40ABD"/>
    <w:rsid w:val="00E40ADA"/>
    <w:rsid w:val="00E43FF5"/>
    <w:rsid w:val="00E4627B"/>
    <w:rsid w:val="00E5392E"/>
    <w:rsid w:val="00E5738B"/>
    <w:rsid w:val="00E57FEB"/>
    <w:rsid w:val="00E64F36"/>
    <w:rsid w:val="00E7570B"/>
    <w:rsid w:val="00E77A80"/>
    <w:rsid w:val="00E8209B"/>
    <w:rsid w:val="00E95C0E"/>
    <w:rsid w:val="00E9732C"/>
    <w:rsid w:val="00EA137F"/>
    <w:rsid w:val="00EA1C80"/>
    <w:rsid w:val="00EA42E8"/>
    <w:rsid w:val="00EB0206"/>
    <w:rsid w:val="00EB522F"/>
    <w:rsid w:val="00EC2BF6"/>
    <w:rsid w:val="00ED59AC"/>
    <w:rsid w:val="00ED65BC"/>
    <w:rsid w:val="00EE1628"/>
    <w:rsid w:val="00EE1688"/>
    <w:rsid w:val="00EE2C93"/>
    <w:rsid w:val="00EE50DB"/>
    <w:rsid w:val="00EE5647"/>
    <w:rsid w:val="00EF0BE7"/>
    <w:rsid w:val="00EF1F59"/>
    <w:rsid w:val="00EF3E0F"/>
    <w:rsid w:val="00EF4643"/>
    <w:rsid w:val="00F04FE1"/>
    <w:rsid w:val="00F05BF4"/>
    <w:rsid w:val="00F06188"/>
    <w:rsid w:val="00F07C08"/>
    <w:rsid w:val="00F52430"/>
    <w:rsid w:val="00F53CE6"/>
    <w:rsid w:val="00F6376B"/>
    <w:rsid w:val="00F67A43"/>
    <w:rsid w:val="00F70A3D"/>
    <w:rsid w:val="00F7238F"/>
    <w:rsid w:val="00F92B52"/>
    <w:rsid w:val="00F93620"/>
    <w:rsid w:val="00FA6FDC"/>
    <w:rsid w:val="00FB00CE"/>
    <w:rsid w:val="00FB586F"/>
    <w:rsid w:val="00FE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5785A6"/>
  <w15:docId w15:val="{D952CA6A-58A9-4249-BB09-6C6595C2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FE7"/>
    <w:pPr>
      <w:spacing w:line="360" w:lineRule="auto"/>
    </w:pPr>
    <w:rPr>
      <w:rFonts w:ascii="微软雅黑" w:hAnsi="微软雅黑"/>
      <w:sz w:val="20"/>
      <w:szCs w:val="20"/>
      <w:lang w:val="en-GB"/>
    </w:rPr>
  </w:style>
  <w:style w:type="paragraph" w:styleId="1">
    <w:name w:val="heading 1"/>
    <w:basedOn w:val="a"/>
    <w:next w:val="a"/>
    <w:link w:val="10"/>
    <w:uiPriority w:val="99"/>
    <w:qFormat/>
    <w:rsid w:val="00C81DD2"/>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9"/>
    <w:qFormat/>
    <w:rsid w:val="00311735"/>
    <w:pPr>
      <w:keepNext/>
      <w:numPr>
        <w:ilvl w:val="1"/>
        <w:numId w:val="1"/>
      </w:numPr>
      <w:tabs>
        <w:tab w:val="left" w:pos="1985"/>
      </w:tabs>
      <w:outlineLvl w:val="1"/>
    </w:pPr>
    <w:rPr>
      <w:b/>
    </w:rPr>
  </w:style>
  <w:style w:type="paragraph" w:styleId="3">
    <w:name w:val="heading 3"/>
    <w:basedOn w:val="a"/>
    <w:next w:val="a"/>
    <w:link w:val="30"/>
    <w:uiPriority w:val="99"/>
    <w:qFormat/>
    <w:rsid w:val="00206B3B"/>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uiPriority w:val="99"/>
    <w:qFormat/>
    <w:rsid w:val="00311735"/>
    <w:pPr>
      <w:keepNext/>
      <w:numPr>
        <w:ilvl w:val="3"/>
        <w:numId w:val="1"/>
      </w:numPr>
      <w:tabs>
        <w:tab w:val="left" w:pos="993"/>
      </w:tabs>
      <w:jc w:val="both"/>
      <w:outlineLvl w:val="3"/>
    </w:pPr>
    <w:rPr>
      <w:b/>
    </w:rPr>
  </w:style>
  <w:style w:type="paragraph" w:styleId="5">
    <w:name w:val="heading 5"/>
    <w:basedOn w:val="a"/>
    <w:next w:val="a"/>
    <w:link w:val="50"/>
    <w:uiPriority w:val="99"/>
    <w:qFormat/>
    <w:rsid w:val="0011414B"/>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9"/>
    <w:qFormat/>
    <w:rsid w:val="00DE480F"/>
    <w:pPr>
      <w:keepNext/>
      <w:keepLines/>
      <w:numPr>
        <w:ilvl w:val="5"/>
        <w:numId w:val="1"/>
      </w:numPr>
      <w:spacing w:before="240" w:after="64" w:line="320" w:lineRule="auto"/>
      <w:outlineLvl w:val="5"/>
    </w:pPr>
    <w:rPr>
      <w:rFonts w:eastAsia="黑体"/>
      <w:b/>
      <w:bCs/>
      <w:sz w:val="24"/>
      <w:szCs w:val="24"/>
    </w:rPr>
  </w:style>
  <w:style w:type="paragraph" w:styleId="7">
    <w:name w:val="heading 7"/>
    <w:basedOn w:val="a"/>
    <w:next w:val="a"/>
    <w:link w:val="70"/>
    <w:uiPriority w:val="99"/>
    <w:qFormat/>
    <w:rsid w:val="00DE480F"/>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uiPriority w:val="99"/>
    <w:qFormat/>
    <w:rsid w:val="00DE480F"/>
    <w:pPr>
      <w:keepNext/>
      <w:keepLines/>
      <w:numPr>
        <w:ilvl w:val="7"/>
        <w:numId w:val="1"/>
      </w:numPr>
      <w:spacing w:before="240" w:after="64" w:line="320" w:lineRule="auto"/>
      <w:outlineLvl w:val="7"/>
    </w:pPr>
    <w:rPr>
      <w:rFonts w:eastAsia="黑体"/>
      <w:sz w:val="24"/>
      <w:szCs w:val="24"/>
    </w:rPr>
  </w:style>
  <w:style w:type="paragraph" w:styleId="9">
    <w:name w:val="heading 9"/>
    <w:basedOn w:val="a"/>
    <w:next w:val="a"/>
    <w:link w:val="90"/>
    <w:uiPriority w:val="99"/>
    <w:qFormat/>
    <w:rsid w:val="00DE480F"/>
    <w:pPr>
      <w:keepNext/>
      <w:keepLines/>
      <w:numPr>
        <w:ilvl w:val="8"/>
        <w:numId w:val="1"/>
      </w:numPr>
      <w:spacing w:before="240" w:after="64" w:line="320" w:lineRule="auto"/>
      <w:outlineLvl w:val="8"/>
    </w:pPr>
    <w:rPr>
      <w:rFonts w:eastAsia="黑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Pr>
      <w:rFonts w:ascii="微软雅黑" w:hAnsi="微软雅黑"/>
      <w:b/>
      <w:bCs/>
      <w:kern w:val="44"/>
      <w:sz w:val="44"/>
      <w:szCs w:val="44"/>
      <w:lang w:val="en-GB"/>
    </w:rPr>
  </w:style>
  <w:style w:type="character" w:customStyle="1" w:styleId="20">
    <w:name w:val="标题 2 字符"/>
    <w:basedOn w:val="a0"/>
    <w:link w:val="2"/>
    <w:uiPriority w:val="99"/>
    <w:locked/>
    <w:rPr>
      <w:rFonts w:ascii="微软雅黑" w:hAnsi="微软雅黑"/>
      <w:b/>
      <w:sz w:val="20"/>
      <w:szCs w:val="20"/>
      <w:lang w:val="en-GB"/>
    </w:rPr>
  </w:style>
  <w:style w:type="character" w:customStyle="1" w:styleId="30">
    <w:name w:val="标题 3 字符"/>
    <w:basedOn w:val="a0"/>
    <w:link w:val="3"/>
    <w:uiPriority w:val="99"/>
    <w:locked/>
    <w:rsid w:val="00206B3B"/>
    <w:rPr>
      <w:rFonts w:ascii="微软雅黑" w:hAnsi="微软雅黑"/>
      <w:b/>
      <w:bCs/>
      <w:sz w:val="32"/>
      <w:szCs w:val="32"/>
      <w:lang w:val="en-GB"/>
    </w:rPr>
  </w:style>
  <w:style w:type="character" w:customStyle="1" w:styleId="40">
    <w:name w:val="标题 4 字符"/>
    <w:basedOn w:val="a0"/>
    <w:link w:val="4"/>
    <w:uiPriority w:val="99"/>
    <w:locked/>
    <w:rPr>
      <w:rFonts w:ascii="微软雅黑" w:hAnsi="微软雅黑"/>
      <w:b/>
      <w:sz w:val="20"/>
      <w:szCs w:val="20"/>
      <w:lang w:val="en-GB"/>
    </w:rPr>
  </w:style>
  <w:style w:type="character" w:customStyle="1" w:styleId="50">
    <w:name w:val="标题 5 字符"/>
    <w:basedOn w:val="a0"/>
    <w:link w:val="5"/>
    <w:uiPriority w:val="99"/>
    <w:locked/>
    <w:rPr>
      <w:rFonts w:ascii="微软雅黑" w:hAnsi="微软雅黑"/>
      <w:b/>
      <w:bCs/>
      <w:sz w:val="28"/>
      <w:szCs w:val="28"/>
      <w:lang w:val="en-GB"/>
    </w:rPr>
  </w:style>
  <w:style w:type="character" w:customStyle="1" w:styleId="60">
    <w:name w:val="标题 6 字符"/>
    <w:basedOn w:val="a0"/>
    <w:link w:val="6"/>
    <w:uiPriority w:val="99"/>
    <w:locked/>
    <w:rPr>
      <w:rFonts w:ascii="微软雅黑" w:eastAsia="黑体" w:hAnsi="微软雅黑"/>
      <w:b/>
      <w:bCs/>
      <w:sz w:val="24"/>
      <w:szCs w:val="24"/>
      <w:lang w:val="en-GB"/>
    </w:rPr>
  </w:style>
  <w:style w:type="character" w:customStyle="1" w:styleId="70">
    <w:name w:val="标题 7 字符"/>
    <w:basedOn w:val="a0"/>
    <w:link w:val="7"/>
    <w:uiPriority w:val="99"/>
    <w:locked/>
    <w:rPr>
      <w:rFonts w:ascii="微软雅黑" w:hAnsi="微软雅黑"/>
      <w:b/>
      <w:bCs/>
      <w:sz w:val="24"/>
      <w:szCs w:val="24"/>
      <w:lang w:val="en-GB"/>
    </w:rPr>
  </w:style>
  <w:style w:type="character" w:customStyle="1" w:styleId="80">
    <w:name w:val="标题 8 字符"/>
    <w:basedOn w:val="a0"/>
    <w:link w:val="8"/>
    <w:uiPriority w:val="99"/>
    <w:locked/>
    <w:rPr>
      <w:rFonts w:ascii="微软雅黑" w:eastAsia="黑体" w:hAnsi="微软雅黑"/>
      <w:sz w:val="24"/>
      <w:szCs w:val="24"/>
      <w:lang w:val="en-GB"/>
    </w:rPr>
  </w:style>
  <w:style w:type="character" w:customStyle="1" w:styleId="90">
    <w:name w:val="标题 9 字符"/>
    <w:basedOn w:val="a0"/>
    <w:link w:val="9"/>
    <w:uiPriority w:val="99"/>
    <w:locked/>
    <w:rPr>
      <w:rFonts w:ascii="微软雅黑" w:eastAsia="黑体" w:hAnsi="微软雅黑"/>
      <w:sz w:val="21"/>
      <w:szCs w:val="21"/>
      <w:lang w:val="en-GB"/>
    </w:rPr>
  </w:style>
  <w:style w:type="paragraph" w:styleId="a3">
    <w:name w:val="header"/>
    <w:basedOn w:val="a"/>
    <w:link w:val="a4"/>
    <w:uiPriority w:val="99"/>
    <w:rsid w:val="00C13B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Pr>
      <w:rFonts w:ascii="Arial" w:hAnsi="Arial" w:cs="Times New Roman"/>
      <w:kern w:val="0"/>
      <w:sz w:val="18"/>
      <w:szCs w:val="18"/>
      <w:lang w:val="en-GB"/>
    </w:rPr>
  </w:style>
  <w:style w:type="paragraph" w:styleId="a5">
    <w:name w:val="footer"/>
    <w:basedOn w:val="a"/>
    <w:link w:val="a6"/>
    <w:uiPriority w:val="99"/>
    <w:rsid w:val="00C13B1F"/>
    <w:pPr>
      <w:tabs>
        <w:tab w:val="center" w:pos="4153"/>
        <w:tab w:val="right" w:pos="8306"/>
      </w:tabs>
      <w:snapToGrid w:val="0"/>
    </w:pPr>
    <w:rPr>
      <w:sz w:val="18"/>
      <w:szCs w:val="18"/>
    </w:rPr>
  </w:style>
  <w:style w:type="character" w:customStyle="1" w:styleId="a6">
    <w:name w:val="页脚 字符"/>
    <w:basedOn w:val="a0"/>
    <w:link w:val="a5"/>
    <w:uiPriority w:val="99"/>
    <w:semiHidden/>
    <w:locked/>
    <w:rPr>
      <w:rFonts w:ascii="Arial" w:hAnsi="Arial" w:cs="Times New Roman"/>
      <w:kern w:val="0"/>
      <w:sz w:val="18"/>
      <w:szCs w:val="18"/>
      <w:lang w:val="en-GB"/>
    </w:rPr>
  </w:style>
  <w:style w:type="paragraph" w:styleId="a7">
    <w:name w:val="Body Text Indent"/>
    <w:basedOn w:val="a"/>
    <w:link w:val="a8"/>
    <w:uiPriority w:val="99"/>
    <w:rsid w:val="00311735"/>
    <w:pPr>
      <w:tabs>
        <w:tab w:val="left" w:pos="1985"/>
      </w:tabs>
      <w:ind w:left="1985" w:hanging="1985"/>
    </w:pPr>
    <w:rPr>
      <w:b/>
    </w:rPr>
  </w:style>
  <w:style w:type="character" w:customStyle="1" w:styleId="a8">
    <w:name w:val="正文文本缩进 字符"/>
    <w:basedOn w:val="a0"/>
    <w:link w:val="a7"/>
    <w:uiPriority w:val="99"/>
    <w:semiHidden/>
    <w:locked/>
    <w:rPr>
      <w:rFonts w:ascii="Arial" w:hAnsi="Arial" w:cs="Times New Roman"/>
      <w:kern w:val="0"/>
      <w:sz w:val="20"/>
      <w:szCs w:val="20"/>
      <w:lang w:val="en-GB"/>
    </w:rPr>
  </w:style>
  <w:style w:type="paragraph" w:styleId="31">
    <w:name w:val="Body Text Indent 3"/>
    <w:basedOn w:val="a"/>
    <w:link w:val="32"/>
    <w:uiPriority w:val="99"/>
    <w:rsid w:val="00311735"/>
    <w:pPr>
      <w:tabs>
        <w:tab w:val="left" w:pos="709"/>
        <w:tab w:val="left" w:pos="851"/>
      </w:tabs>
      <w:ind w:left="851" w:hanging="851"/>
      <w:jc w:val="both"/>
    </w:pPr>
  </w:style>
  <w:style w:type="character" w:customStyle="1" w:styleId="32">
    <w:name w:val="正文文本缩进 3 字符"/>
    <w:basedOn w:val="a0"/>
    <w:link w:val="31"/>
    <w:uiPriority w:val="99"/>
    <w:locked/>
    <w:rPr>
      <w:rFonts w:ascii="Arial" w:hAnsi="Arial" w:cs="Times New Roman"/>
      <w:kern w:val="0"/>
      <w:sz w:val="16"/>
      <w:szCs w:val="16"/>
      <w:lang w:val="en-GB"/>
    </w:rPr>
  </w:style>
  <w:style w:type="paragraph" w:styleId="a9">
    <w:name w:val="Body Text"/>
    <w:basedOn w:val="a"/>
    <w:link w:val="aa"/>
    <w:uiPriority w:val="99"/>
    <w:rsid w:val="00311735"/>
    <w:pPr>
      <w:tabs>
        <w:tab w:val="left" w:pos="1134"/>
      </w:tabs>
      <w:jc w:val="both"/>
    </w:pPr>
  </w:style>
  <w:style w:type="character" w:customStyle="1" w:styleId="aa">
    <w:name w:val="正文文本 字符"/>
    <w:basedOn w:val="a0"/>
    <w:link w:val="a9"/>
    <w:uiPriority w:val="99"/>
    <w:semiHidden/>
    <w:locked/>
    <w:rPr>
      <w:rFonts w:ascii="Arial" w:hAnsi="Arial" w:cs="Times New Roman"/>
      <w:kern w:val="0"/>
      <w:sz w:val="20"/>
      <w:szCs w:val="20"/>
      <w:lang w:val="en-GB"/>
    </w:rPr>
  </w:style>
  <w:style w:type="table" w:styleId="ab">
    <w:name w:val="Table Grid"/>
    <w:basedOn w:val="a1"/>
    <w:uiPriority w:val="99"/>
    <w:rsid w:val="00E00CAB"/>
    <w:pPr>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rsid w:val="00E00CAB"/>
    <w:pPr>
      <w:spacing w:after="120"/>
      <w:ind w:left="1418"/>
    </w:pPr>
    <w:rPr>
      <w:rFonts w:ascii="Arial" w:hAnsi="Arial"/>
      <w:szCs w:val="20"/>
      <w:lang w:eastAsia="en-US"/>
    </w:rPr>
  </w:style>
  <w:style w:type="character" w:styleId="ac">
    <w:name w:val="annotation reference"/>
    <w:basedOn w:val="a0"/>
    <w:qFormat/>
    <w:rsid w:val="00B635B3"/>
    <w:rPr>
      <w:rFonts w:cs="Times New Roman"/>
      <w:sz w:val="21"/>
      <w:szCs w:val="21"/>
    </w:rPr>
  </w:style>
  <w:style w:type="paragraph" w:styleId="ad">
    <w:name w:val="annotation text"/>
    <w:basedOn w:val="a"/>
    <w:link w:val="ae"/>
    <w:qFormat/>
    <w:rsid w:val="00B635B3"/>
  </w:style>
  <w:style w:type="character" w:customStyle="1" w:styleId="ae">
    <w:name w:val="批注文字 字符"/>
    <w:basedOn w:val="a0"/>
    <w:link w:val="ad"/>
    <w:qFormat/>
    <w:locked/>
    <w:rPr>
      <w:rFonts w:ascii="Arial" w:hAnsi="Arial" w:cs="Times New Roman"/>
      <w:kern w:val="0"/>
      <w:sz w:val="20"/>
      <w:szCs w:val="20"/>
      <w:lang w:val="en-GB"/>
    </w:rPr>
  </w:style>
  <w:style w:type="paragraph" w:styleId="af">
    <w:name w:val="annotation subject"/>
    <w:basedOn w:val="ad"/>
    <w:next w:val="ad"/>
    <w:link w:val="af0"/>
    <w:uiPriority w:val="99"/>
    <w:semiHidden/>
    <w:rsid w:val="00B635B3"/>
    <w:rPr>
      <w:b/>
      <w:bCs/>
    </w:rPr>
  </w:style>
  <w:style w:type="character" w:customStyle="1" w:styleId="af0">
    <w:name w:val="批注主题 字符"/>
    <w:basedOn w:val="ae"/>
    <w:link w:val="af"/>
    <w:uiPriority w:val="99"/>
    <w:semiHidden/>
    <w:locked/>
    <w:rPr>
      <w:rFonts w:ascii="Arial" w:hAnsi="Arial" w:cs="Times New Roman"/>
      <w:b/>
      <w:bCs/>
      <w:kern w:val="0"/>
      <w:sz w:val="20"/>
      <w:szCs w:val="20"/>
      <w:lang w:val="en-GB"/>
    </w:rPr>
  </w:style>
  <w:style w:type="paragraph" w:styleId="af1">
    <w:name w:val="Balloon Text"/>
    <w:basedOn w:val="a"/>
    <w:link w:val="af2"/>
    <w:uiPriority w:val="99"/>
    <w:semiHidden/>
    <w:rsid w:val="00B635B3"/>
    <w:rPr>
      <w:sz w:val="16"/>
      <w:szCs w:val="16"/>
    </w:rPr>
  </w:style>
  <w:style w:type="character" w:customStyle="1" w:styleId="af2">
    <w:name w:val="批注框文本 字符"/>
    <w:basedOn w:val="a0"/>
    <w:link w:val="af1"/>
    <w:uiPriority w:val="99"/>
    <w:semiHidden/>
    <w:locked/>
    <w:rPr>
      <w:rFonts w:ascii="Arial" w:hAnsi="Arial" w:cs="Times New Roman"/>
      <w:kern w:val="0"/>
      <w:sz w:val="2"/>
      <w:lang w:val="en-GB"/>
    </w:rPr>
  </w:style>
  <w:style w:type="character" w:styleId="af3">
    <w:name w:val="Hyperlink"/>
    <w:basedOn w:val="a0"/>
    <w:uiPriority w:val="99"/>
    <w:rsid w:val="002D15B5"/>
    <w:rPr>
      <w:rFonts w:cs="Times New Roman"/>
      <w:color w:val="0000FF"/>
      <w:u w:val="single"/>
    </w:rPr>
  </w:style>
  <w:style w:type="character" w:styleId="af4">
    <w:name w:val="FollowedHyperlink"/>
    <w:basedOn w:val="a0"/>
    <w:uiPriority w:val="99"/>
    <w:rsid w:val="00960CB0"/>
    <w:rPr>
      <w:rFonts w:cs="Times New Roman"/>
      <w:color w:val="606420"/>
      <w:u w:val="single"/>
    </w:rPr>
  </w:style>
  <w:style w:type="character" w:styleId="af5">
    <w:name w:val="page number"/>
    <w:basedOn w:val="a0"/>
    <w:uiPriority w:val="99"/>
    <w:rsid w:val="00295F5A"/>
    <w:rPr>
      <w:rFonts w:cs="Times New Roman"/>
    </w:rPr>
  </w:style>
  <w:style w:type="paragraph" w:customStyle="1" w:styleId="cellhead">
    <w:name w:val="cell_head"/>
    <w:basedOn w:val="a"/>
    <w:uiPriority w:val="99"/>
    <w:rsid w:val="00BB315A"/>
    <w:pPr>
      <w:keepNext/>
      <w:spacing w:line="240" w:lineRule="auto"/>
      <w:ind w:left="43" w:right="43"/>
    </w:pPr>
    <w:rPr>
      <w:rFonts w:ascii="Helvetica" w:hAnsi="Helvetica"/>
      <w:sz w:val="14"/>
      <w:lang w:val="en-US" w:eastAsia="en-US"/>
    </w:rPr>
  </w:style>
  <w:style w:type="paragraph" w:customStyle="1" w:styleId="celltext">
    <w:name w:val="cell_text"/>
    <w:basedOn w:val="a"/>
    <w:uiPriority w:val="99"/>
    <w:rsid w:val="00BB315A"/>
    <w:pPr>
      <w:spacing w:before="60" w:after="60" w:line="240" w:lineRule="auto"/>
      <w:ind w:left="43" w:right="43"/>
    </w:pPr>
    <w:rPr>
      <w:rFonts w:ascii="Times Roman" w:hAnsi="Times Roman"/>
      <w:lang w:val="en-US" w:eastAsia="en-US"/>
    </w:rPr>
  </w:style>
  <w:style w:type="paragraph" w:customStyle="1" w:styleId="formhead9pt">
    <w:name w:val="form head 9pt"/>
    <w:basedOn w:val="a"/>
    <w:link w:val="formhead9ptChar"/>
    <w:uiPriority w:val="99"/>
    <w:rsid w:val="00BB315A"/>
    <w:pPr>
      <w:overflowPunct w:val="0"/>
      <w:autoSpaceDE w:val="0"/>
      <w:autoSpaceDN w:val="0"/>
      <w:adjustRightInd w:val="0"/>
      <w:spacing w:before="240" w:line="240" w:lineRule="auto"/>
      <w:textAlignment w:val="baseline"/>
    </w:pPr>
    <w:rPr>
      <w:rFonts w:ascii="Helvetica" w:hAnsi="Helvetica"/>
      <w:b/>
      <w:caps/>
      <w:sz w:val="18"/>
      <w:lang w:val="en-US" w:eastAsia="en-US"/>
    </w:rPr>
  </w:style>
  <w:style w:type="paragraph" w:customStyle="1" w:styleId="formcaption5pt">
    <w:name w:val="form caption 5pt"/>
    <w:basedOn w:val="a"/>
    <w:uiPriority w:val="99"/>
    <w:rsid w:val="00BB315A"/>
    <w:pPr>
      <w:overflowPunct w:val="0"/>
      <w:autoSpaceDE w:val="0"/>
      <w:autoSpaceDN w:val="0"/>
      <w:adjustRightInd w:val="0"/>
      <w:spacing w:before="2" w:after="2" w:line="240" w:lineRule="auto"/>
      <w:ind w:left="-72"/>
      <w:textAlignment w:val="baseline"/>
    </w:pPr>
    <w:rPr>
      <w:rFonts w:ascii="Helvetica" w:hAnsi="Helvetica"/>
      <w:caps/>
      <w:sz w:val="10"/>
      <w:lang w:val="en-US" w:eastAsia="en-US"/>
    </w:rPr>
  </w:style>
  <w:style w:type="paragraph" w:customStyle="1" w:styleId="formspace">
    <w:name w:val="form space"/>
    <w:basedOn w:val="a"/>
    <w:uiPriority w:val="99"/>
    <w:rsid w:val="00BB315A"/>
    <w:pPr>
      <w:overflowPunct w:val="0"/>
      <w:autoSpaceDE w:val="0"/>
      <w:autoSpaceDN w:val="0"/>
      <w:adjustRightInd w:val="0"/>
      <w:spacing w:before="60" w:after="60" w:line="240" w:lineRule="auto"/>
      <w:textAlignment w:val="baseline"/>
    </w:pPr>
    <w:rPr>
      <w:rFonts w:ascii="Helvetica" w:hAnsi="Helvetica"/>
      <w:sz w:val="18"/>
      <w:lang w:val="en-US" w:eastAsia="en-US"/>
    </w:rPr>
  </w:style>
  <w:style w:type="paragraph" w:customStyle="1" w:styleId="AUTOBOX">
    <w:name w:val="AUTOBOX"/>
    <w:basedOn w:val="formhead9pt"/>
    <w:link w:val="AUTOBOXChar"/>
    <w:qFormat/>
    <w:rsid w:val="009601CD"/>
    <w:rPr>
      <w:rFonts w:ascii="思源黑体 CN" w:eastAsia="思源黑体 CN" w:hAnsi="思源黑体 CN" w:cs="思源黑体 CN"/>
      <w:b w:val="0"/>
      <w:sz w:val="24"/>
    </w:rPr>
  </w:style>
  <w:style w:type="character" w:customStyle="1" w:styleId="formhead9ptChar">
    <w:name w:val="form head 9pt Char"/>
    <w:basedOn w:val="a0"/>
    <w:link w:val="formhead9pt"/>
    <w:uiPriority w:val="99"/>
    <w:rsid w:val="0063722E"/>
    <w:rPr>
      <w:rFonts w:ascii="Helvetica" w:hAnsi="Helvetica"/>
      <w:b/>
      <w:caps/>
      <w:sz w:val="18"/>
      <w:szCs w:val="20"/>
      <w:lang w:eastAsia="en-US"/>
    </w:rPr>
  </w:style>
  <w:style w:type="character" w:customStyle="1" w:styleId="AUTOBOXChar">
    <w:name w:val="AUTOBOX Char"/>
    <w:basedOn w:val="formhead9ptChar"/>
    <w:link w:val="AUTOBOX"/>
    <w:rsid w:val="009601CD"/>
    <w:rPr>
      <w:rFonts w:ascii="思源黑体 CN" w:eastAsia="思源黑体 CN" w:hAnsi="思源黑体 CN" w:cs="思源黑体 CN"/>
      <w:b w:val="0"/>
      <w:caps/>
      <w:sz w:val="24"/>
      <w:szCs w:val="20"/>
      <w:lang w:eastAsia="en-US"/>
    </w:rPr>
  </w:style>
  <w:style w:type="paragraph" w:customStyle="1" w:styleId="af6">
    <w:name w:val="缺省文本"/>
    <w:basedOn w:val="a"/>
    <w:rsid w:val="00216791"/>
    <w:pPr>
      <w:widowControl w:val="0"/>
      <w:autoSpaceDE w:val="0"/>
      <w:autoSpaceDN w:val="0"/>
      <w:adjustRightInd w:val="0"/>
      <w:spacing w:line="240" w:lineRule="auto"/>
    </w:pPr>
    <w:rPr>
      <w:rFonts w:ascii="Times New Roman" w:hAnsi="Times New Roman"/>
      <w:sz w:val="24"/>
      <w:szCs w:val="24"/>
      <w:lang w:val="en-US"/>
    </w:rPr>
  </w:style>
  <w:style w:type="paragraph" w:styleId="af7">
    <w:name w:val="List Paragraph"/>
    <w:basedOn w:val="a"/>
    <w:uiPriority w:val="34"/>
    <w:qFormat/>
    <w:rsid w:val="00216791"/>
    <w:pPr>
      <w:widowControl w:val="0"/>
      <w:spacing w:line="240" w:lineRule="auto"/>
      <w:ind w:firstLineChars="200" w:firstLine="420"/>
      <w:jc w:val="both"/>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494711">
      <w:marLeft w:val="0"/>
      <w:marRight w:val="0"/>
      <w:marTop w:val="0"/>
      <w:marBottom w:val="0"/>
      <w:divBdr>
        <w:top w:val="none" w:sz="0" w:space="0" w:color="auto"/>
        <w:left w:val="none" w:sz="0" w:space="0" w:color="auto"/>
        <w:bottom w:val="none" w:sz="0" w:space="0" w:color="auto"/>
        <w:right w:val="none" w:sz="0" w:space="0" w:color="auto"/>
      </w:divBdr>
    </w:div>
    <w:div w:id="1839494712">
      <w:marLeft w:val="0"/>
      <w:marRight w:val="0"/>
      <w:marTop w:val="0"/>
      <w:marBottom w:val="0"/>
      <w:divBdr>
        <w:top w:val="none" w:sz="0" w:space="0" w:color="auto"/>
        <w:left w:val="none" w:sz="0" w:space="0" w:color="auto"/>
        <w:bottom w:val="none" w:sz="0" w:space="0" w:color="auto"/>
        <w:right w:val="none" w:sz="0" w:space="0" w:color="auto"/>
      </w:divBdr>
    </w:div>
    <w:div w:id="1839494713">
      <w:marLeft w:val="0"/>
      <w:marRight w:val="0"/>
      <w:marTop w:val="0"/>
      <w:marBottom w:val="0"/>
      <w:divBdr>
        <w:top w:val="none" w:sz="0" w:space="0" w:color="auto"/>
        <w:left w:val="none" w:sz="0" w:space="0" w:color="auto"/>
        <w:bottom w:val="none" w:sz="0" w:space="0" w:color="auto"/>
        <w:right w:val="none" w:sz="0" w:space="0" w:color="auto"/>
      </w:divBdr>
    </w:div>
    <w:div w:id="1839494714">
      <w:marLeft w:val="0"/>
      <w:marRight w:val="0"/>
      <w:marTop w:val="0"/>
      <w:marBottom w:val="0"/>
      <w:divBdr>
        <w:top w:val="none" w:sz="0" w:space="0" w:color="auto"/>
        <w:left w:val="none" w:sz="0" w:space="0" w:color="auto"/>
        <w:bottom w:val="none" w:sz="0" w:space="0" w:color="auto"/>
        <w:right w:val="none" w:sz="0" w:space="0" w:color="auto"/>
      </w:divBdr>
    </w:div>
    <w:div w:id="1839494715">
      <w:marLeft w:val="0"/>
      <w:marRight w:val="0"/>
      <w:marTop w:val="0"/>
      <w:marBottom w:val="0"/>
      <w:divBdr>
        <w:top w:val="none" w:sz="0" w:space="0" w:color="auto"/>
        <w:left w:val="none" w:sz="0" w:space="0" w:color="auto"/>
        <w:bottom w:val="none" w:sz="0" w:space="0" w:color="auto"/>
        <w:right w:val="none" w:sz="0" w:space="0" w:color="auto"/>
      </w:divBdr>
    </w:div>
    <w:div w:id="1839494716">
      <w:marLeft w:val="0"/>
      <w:marRight w:val="0"/>
      <w:marTop w:val="0"/>
      <w:marBottom w:val="0"/>
      <w:divBdr>
        <w:top w:val="none" w:sz="0" w:space="0" w:color="auto"/>
        <w:left w:val="none" w:sz="0" w:space="0" w:color="auto"/>
        <w:bottom w:val="none" w:sz="0" w:space="0" w:color="auto"/>
        <w:right w:val="none" w:sz="0" w:space="0" w:color="auto"/>
      </w:divBdr>
    </w:div>
    <w:div w:id="1839494717">
      <w:marLeft w:val="0"/>
      <w:marRight w:val="0"/>
      <w:marTop w:val="0"/>
      <w:marBottom w:val="0"/>
      <w:divBdr>
        <w:top w:val="none" w:sz="0" w:space="0" w:color="auto"/>
        <w:left w:val="none" w:sz="0" w:space="0" w:color="auto"/>
        <w:bottom w:val="none" w:sz="0" w:space="0" w:color="auto"/>
        <w:right w:val="none" w:sz="0" w:space="0" w:color="auto"/>
      </w:divBdr>
    </w:div>
    <w:div w:id="1839494718">
      <w:marLeft w:val="0"/>
      <w:marRight w:val="0"/>
      <w:marTop w:val="0"/>
      <w:marBottom w:val="0"/>
      <w:divBdr>
        <w:top w:val="none" w:sz="0" w:space="0" w:color="auto"/>
        <w:left w:val="none" w:sz="0" w:space="0" w:color="auto"/>
        <w:bottom w:val="none" w:sz="0" w:space="0" w:color="auto"/>
        <w:right w:val="none" w:sz="0" w:space="0" w:color="auto"/>
      </w:divBdr>
    </w:div>
    <w:div w:id="1839494719">
      <w:marLeft w:val="0"/>
      <w:marRight w:val="0"/>
      <w:marTop w:val="0"/>
      <w:marBottom w:val="0"/>
      <w:divBdr>
        <w:top w:val="none" w:sz="0" w:space="0" w:color="auto"/>
        <w:left w:val="none" w:sz="0" w:space="0" w:color="auto"/>
        <w:bottom w:val="none" w:sz="0" w:space="0" w:color="auto"/>
        <w:right w:val="none" w:sz="0" w:space="0" w:color="auto"/>
      </w:divBdr>
    </w:div>
    <w:div w:id="1839494720">
      <w:marLeft w:val="0"/>
      <w:marRight w:val="0"/>
      <w:marTop w:val="0"/>
      <w:marBottom w:val="0"/>
      <w:divBdr>
        <w:top w:val="none" w:sz="0" w:space="0" w:color="auto"/>
        <w:left w:val="none" w:sz="0" w:space="0" w:color="auto"/>
        <w:bottom w:val="none" w:sz="0" w:space="0" w:color="auto"/>
        <w:right w:val="none" w:sz="0" w:space="0" w:color="auto"/>
      </w:divBdr>
    </w:div>
    <w:div w:id="1839494721">
      <w:marLeft w:val="0"/>
      <w:marRight w:val="0"/>
      <w:marTop w:val="0"/>
      <w:marBottom w:val="0"/>
      <w:divBdr>
        <w:top w:val="none" w:sz="0" w:space="0" w:color="auto"/>
        <w:left w:val="none" w:sz="0" w:space="0" w:color="auto"/>
        <w:bottom w:val="none" w:sz="0" w:space="0" w:color="auto"/>
        <w:right w:val="none" w:sz="0" w:space="0" w:color="auto"/>
      </w:divBdr>
    </w:div>
    <w:div w:id="1839494722">
      <w:marLeft w:val="0"/>
      <w:marRight w:val="0"/>
      <w:marTop w:val="0"/>
      <w:marBottom w:val="0"/>
      <w:divBdr>
        <w:top w:val="none" w:sz="0" w:space="0" w:color="auto"/>
        <w:left w:val="none" w:sz="0" w:space="0" w:color="auto"/>
        <w:bottom w:val="none" w:sz="0" w:space="0" w:color="auto"/>
        <w:right w:val="none" w:sz="0" w:space="0" w:color="auto"/>
      </w:divBdr>
    </w:div>
    <w:div w:id="1839494723">
      <w:marLeft w:val="0"/>
      <w:marRight w:val="0"/>
      <w:marTop w:val="0"/>
      <w:marBottom w:val="0"/>
      <w:divBdr>
        <w:top w:val="none" w:sz="0" w:space="0" w:color="auto"/>
        <w:left w:val="none" w:sz="0" w:space="0" w:color="auto"/>
        <w:bottom w:val="none" w:sz="0" w:space="0" w:color="auto"/>
        <w:right w:val="none" w:sz="0" w:space="0" w:color="auto"/>
      </w:divBdr>
    </w:div>
    <w:div w:id="1839494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UTOBOX theme">
  <a:themeElements>
    <a:clrScheme name="自定义 1">
      <a:dk1>
        <a:srgbClr val="333333"/>
      </a:dk1>
      <a:lt1>
        <a:sysClr val="window" lastClr="FFFFFF"/>
      </a:lt1>
      <a:dk2>
        <a:srgbClr val="213644"/>
      </a:dk2>
      <a:lt2>
        <a:srgbClr val="A0C0BC"/>
      </a:lt2>
      <a:accent1>
        <a:srgbClr val="28628E"/>
      </a:accent1>
      <a:accent2>
        <a:srgbClr val="000000"/>
      </a:accent2>
      <a:accent3>
        <a:srgbClr val="FFE0B6"/>
      </a:accent3>
      <a:accent4>
        <a:srgbClr val="DD584A"/>
      </a:accent4>
      <a:accent5>
        <a:srgbClr val="FFFBF8"/>
      </a:accent5>
      <a:accent6>
        <a:srgbClr val="910048"/>
      </a:accent6>
      <a:hlink>
        <a:srgbClr val="A0C0BC"/>
      </a:hlink>
      <a:folHlink>
        <a:srgbClr val="9454C3"/>
      </a:folHlink>
    </a:clrScheme>
    <a:fontScheme name="AUTOBOX">
      <a:majorFont>
        <a:latin typeface="思源黑体 CN Medium"/>
        <a:ea typeface="思源黑体 CN Medium"/>
        <a:cs typeface=""/>
      </a:majorFont>
      <a:minorFont>
        <a:latin typeface="思源黑体 CN Medium"/>
        <a:ea typeface="思源黑体 CN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TOBOX theme" id="{1AA5040D-9673-4C44-9D22-23D47F971111}" vid="{8BC68E74-31A7-48CF-90B0-B30E859C831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90956-454B-4C08-B2EB-31CC0C3B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Project Management Procedure</vt:lpstr>
    </vt:vector>
  </TitlesOfParts>
  <Company>AUTOBOX</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Procedure</dc:title>
  <dc:subject/>
  <dc:creator>AUTOBOX</dc:creator>
  <cp:keywords/>
  <dc:description/>
  <cp:lastModifiedBy>沈金福</cp:lastModifiedBy>
  <cp:revision>70</cp:revision>
  <cp:lastPrinted>2021-11-08T07:21:00Z</cp:lastPrinted>
  <dcterms:created xsi:type="dcterms:W3CDTF">2021-11-10T06:26:00Z</dcterms:created>
  <dcterms:modified xsi:type="dcterms:W3CDTF">2024-07-24T00:52:00Z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 Document</vt:lpwstr>
  </property>
  <property fmtid="{D5CDD505-2E9C-101B-9397-08002B2CF9AE}" pid="3" name="expEmployeeName">
    <vt:lpwstr>Amy Hong</vt:lpwstr>
  </property>
  <property fmtid="{D5CDD505-2E9C-101B-9397-08002B2CF9AE}" pid="4" name="Doc Type">
    <vt:lpwstr>Template</vt:lpwstr>
  </property>
  <property fmtid="{D5CDD505-2E9C-101B-9397-08002B2CF9AE}" pid="5" name="ContentTypeId">
    <vt:lpwstr>0x0101001C92588073F3A94BB3E9BE068F340C57</vt:lpwstr>
  </property>
  <property fmtid="{D5CDD505-2E9C-101B-9397-08002B2CF9AE}" pid="6" name="Originator">
    <vt:lpwstr>Daniel Yin</vt:lpwstr>
  </property>
</Properties>
</file>