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EDE3" w14:textId="77777777" w:rsidR="00DC5BF3" w:rsidRPr="009601CD" w:rsidRDefault="00DC5BF3" w:rsidP="009601CD">
      <w:pPr>
        <w:pStyle w:val="AUTOBOX"/>
        <w:sectPr w:rsidR="00DC5BF3" w:rsidRPr="009601CD" w:rsidSect="00CF25EA">
          <w:headerReference w:type="default" r:id="rId8"/>
          <w:footerReference w:type="default" r:id="rId9"/>
          <w:pgSz w:w="11906" w:h="16838" w:code="9"/>
          <w:pgMar w:top="680" w:right="1021" w:bottom="777" w:left="1021" w:header="510" w:footer="340" w:gutter="0"/>
          <w:cols w:space="425"/>
          <w:docGrid w:linePitch="312" w:charSpace="267"/>
        </w:sectPr>
      </w:pPr>
    </w:p>
    <w:p w14:paraId="3DC10C94" w14:textId="77777777" w:rsidR="00BB26D6" w:rsidRPr="00D149AD" w:rsidRDefault="00BB26D6" w:rsidP="00BB26D6">
      <w:pPr>
        <w:spacing w:line="600" w:lineRule="exact"/>
        <w:jc w:val="center"/>
        <w:rPr>
          <w:rFonts w:ascii="Calibri" w:eastAsia="思源黑体 CN Medium" w:hAnsi="Calibri" w:cs="Calibri"/>
          <w:b/>
          <w:sz w:val="48"/>
          <w:szCs w:val="48"/>
        </w:rPr>
      </w:pPr>
      <w:r w:rsidRPr="00D149AD">
        <w:rPr>
          <w:rFonts w:ascii="Calibri" w:eastAsia="思源黑体 CN Medium" w:hAnsi="Calibri" w:cs="Calibri"/>
          <w:b/>
          <w:sz w:val="48"/>
          <w:szCs w:val="48"/>
        </w:rPr>
        <w:t>CONFIDENTIALITY AGREEMENT</w:t>
      </w:r>
    </w:p>
    <w:p w14:paraId="320C609C" w14:textId="77777777" w:rsidR="00BB26D6" w:rsidRPr="00D149AD" w:rsidRDefault="00BB26D6" w:rsidP="00BB26D6">
      <w:pPr>
        <w:spacing w:line="600" w:lineRule="exact"/>
        <w:jc w:val="center"/>
        <w:rPr>
          <w:rFonts w:ascii="思源黑体 CN Medium" w:eastAsia="思源黑体 CN Medium" w:hAnsi="思源黑体 CN Medium"/>
          <w:b/>
          <w:sz w:val="48"/>
          <w:szCs w:val="48"/>
        </w:rPr>
      </w:pPr>
      <w:r w:rsidRPr="00D149AD">
        <w:rPr>
          <w:rFonts w:ascii="思源黑体 CN Medium" w:eastAsia="思源黑体 CN Medium" w:hAnsi="思源黑体 CN Medium" w:hint="eastAsia"/>
          <w:b/>
          <w:sz w:val="48"/>
          <w:szCs w:val="48"/>
        </w:rPr>
        <w:t>保密协议</w:t>
      </w:r>
    </w:p>
    <w:p w14:paraId="1FE30828" w14:textId="77777777" w:rsidR="00BB26D6" w:rsidRPr="00933CCD" w:rsidRDefault="00BB26D6" w:rsidP="00BB26D6">
      <w:pPr>
        <w:spacing w:line="600" w:lineRule="exact"/>
        <w:jc w:val="center"/>
        <w:rPr>
          <w:rFonts w:ascii="思源黑体 CN Medium" w:eastAsia="思源黑体 CN Medium" w:hAnsi="思源黑体 CN Medium"/>
          <w:b/>
          <w:sz w:val="40"/>
          <w:szCs w:val="40"/>
        </w:rPr>
      </w:pPr>
    </w:p>
    <w:p w14:paraId="63BCA4F2" w14:textId="11667FFD" w:rsidR="00BB26D6" w:rsidRPr="0016307B" w:rsidRDefault="0016307B" w:rsidP="0090470C">
      <w:pPr>
        <w:spacing w:line="400" w:lineRule="exact"/>
        <w:ind w:right="-1"/>
        <w:jc w:val="both"/>
        <w:rPr>
          <w:rFonts w:ascii="Calibri" w:eastAsia="思源黑体 CN Medium" w:hAnsi="Calibri" w:cs="Calibri"/>
          <w:b/>
          <w:bCs/>
          <w:sz w:val="21"/>
          <w:szCs w:val="21"/>
        </w:rPr>
      </w:pPr>
      <w:r w:rsidRPr="0016307B">
        <w:rPr>
          <w:rFonts w:ascii="Calibri" w:eastAsia="思源黑体 CN Medium" w:hAnsi="Calibri" w:cs="Calibri"/>
          <w:b/>
          <w:bCs/>
          <w:sz w:val="21"/>
          <w:szCs w:val="21"/>
        </w:rPr>
        <w:t>B</w:t>
      </w:r>
      <w:r w:rsidR="00BB26D6" w:rsidRPr="0016307B">
        <w:rPr>
          <w:rFonts w:ascii="Calibri" w:eastAsia="思源黑体 CN Medium" w:hAnsi="Calibri" w:cs="Calibri"/>
          <w:b/>
          <w:bCs/>
          <w:sz w:val="21"/>
          <w:szCs w:val="21"/>
        </w:rPr>
        <w:t>etween</w:t>
      </w:r>
    </w:p>
    <w:p w14:paraId="5710BD84" w14:textId="77777777" w:rsidR="00BB26D6" w:rsidRPr="0090470C" w:rsidRDefault="00BB26D6" w:rsidP="0090470C">
      <w:pPr>
        <w:spacing w:line="400" w:lineRule="exact"/>
        <w:ind w:right="-1"/>
        <w:jc w:val="both"/>
        <w:rPr>
          <w:rFonts w:ascii="思源黑体 CN Medium" w:eastAsia="思源黑体 CN Medium" w:hAnsi="思源黑体 CN Medium"/>
          <w:sz w:val="21"/>
          <w:szCs w:val="21"/>
        </w:rPr>
      </w:pPr>
      <w:r w:rsidRPr="0090470C">
        <w:rPr>
          <w:rFonts w:ascii="思源黑体 CN Medium" w:eastAsia="思源黑体 CN Medium" w:hAnsi="思源黑体 CN Medium" w:hint="eastAsia"/>
          <w:sz w:val="21"/>
          <w:szCs w:val="21"/>
        </w:rPr>
        <w:t>本协议由以下双方签署：</w:t>
      </w:r>
    </w:p>
    <w:p w14:paraId="3843567B" w14:textId="77777777" w:rsidR="00BB26D6" w:rsidRPr="00D149AD" w:rsidRDefault="00BB26D6" w:rsidP="0090470C">
      <w:pPr>
        <w:spacing w:line="400" w:lineRule="exact"/>
        <w:ind w:right="-1"/>
        <w:jc w:val="both"/>
        <w:rPr>
          <w:rFonts w:ascii="Calibri" w:eastAsia="思源黑体 CN Medium" w:hAnsi="Calibri" w:cs="Calibri"/>
          <w:sz w:val="21"/>
          <w:szCs w:val="21"/>
        </w:rPr>
      </w:pPr>
      <w:r w:rsidRPr="00D149AD">
        <w:rPr>
          <w:rFonts w:ascii="Calibri" w:eastAsia="思源黑体 CN Medium" w:hAnsi="Calibri" w:cs="Calibri"/>
          <w:sz w:val="21"/>
          <w:szCs w:val="21"/>
          <w:highlight w:val="yellow"/>
        </w:rPr>
        <w:t>********</w:t>
      </w:r>
      <w:proofErr w:type="spellStart"/>
      <w:proofErr w:type="gramStart"/>
      <w:r w:rsidRPr="00D149AD">
        <w:rPr>
          <w:rFonts w:ascii="Calibri" w:eastAsia="思源黑体 CN Medium" w:hAnsi="Calibri" w:cs="Calibri"/>
          <w:sz w:val="21"/>
          <w:szCs w:val="21"/>
        </w:rPr>
        <w:t>Co.,ltd</w:t>
      </w:r>
      <w:proofErr w:type="spellEnd"/>
      <w:proofErr w:type="gramEnd"/>
    </w:p>
    <w:p w14:paraId="0A598B3F" w14:textId="77777777" w:rsidR="00BB26D6" w:rsidRPr="0090470C" w:rsidRDefault="00BB26D6" w:rsidP="0090470C">
      <w:pPr>
        <w:spacing w:line="400" w:lineRule="exact"/>
        <w:ind w:right="-1"/>
        <w:jc w:val="both"/>
        <w:rPr>
          <w:rFonts w:ascii="思源黑体 CN Medium" w:eastAsia="思源黑体 CN Medium" w:hAnsi="思源黑体 CN Medium"/>
          <w:sz w:val="21"/>
          <w:szCs w:val="21"/>
        </w:rPr>
      </w:pPr>
      <w:bookmarkStart w:id="0" w:name="_Hlk137642317"/>
      <w:r w:rsidRPr="0090470C">
        <w:rPr>
          <w:rFonts w:ascii="思源黑体 CN Medium" w:eastAsia="思源黑体 CN Medium" w:hAnsi="思源黑体 CN Medium" w:hint="eastAsia"/>
          <w:sz w:val="21"/>
          <w:szCs w:val="21"/>
          <w:highlight w:val="yellow"/>
        </w:rPr>
        <w:t>********</w:t>
      </w:r>
      <w:r w:rsidRPr="0090470C">
        <w:rPr>
          <w:rFonts w:ascii="思源黑体 CN Medium" w:eastAsia="思源黑体 CN Medium" w:hAnsi="思源黑体 CN Medium" w:hint="eastAsia"/>
          <w:sz w:val="21"/>
          <w:szCs w:val="21"/>
        </w:rPr>
        <w:t>公司</w:t>
      </w:r>
      <w:bookmarkEnd w:id="0"/>
    </w:p>
    <w:p w14:paraId="283FAC35" w14:textId="77777777" w:rsidR="00BB26D6" w:rsidRPr="0090470C" w:rsidRDefault="00BB26D6" w:rsidP="0090470C">
      <w:pPr>
        <w:spacing w:line="400" w:lineRule="exact"/>
        <w:ind w:right="-1"/>
        <w:jc w:val="both"/>
        <w:rPr>
          <w:rFonts w:ascii="思源黑体 CN Medium" w:eastAsia="思源黑体 CN Medium" w:hAnsi="思源黑体 CN Medium"/>
          <w:sz w:val="21"/>
          <w:szCs w:val="21"/>
        </w:rPr>
      </w:pPr>
      <w:r w:rsidRPr="0090470C">
        <w:rPr>
          <w:rFonts w:ascii="思源黑体 CN Medium" w:eastAsia="思源黑体 CN Medium" w:hAnsi="思源黑体 CN Medium"/>
          <w:sz w:val="21"/>
          <w:szCs w:val="21"/>
        </w:rPr>
        <w:t>-</w:t>
      </w:r>
      <w:r w:rsidRPr="00D149AD">
        <w:rPr>
          <w:rFonts w:ascii="Calibri" w:eastAsia="思源黑体 CN Medium" w:hAnsi="Calibri" w:cs="Calibri"/>
          <w:sz w:val="21"/>
          <w:szCs w:val="21"/>
        </w:rPr>
        <w:t xml:space="preserve"> hereinafter referred to as " </w:t>
      </w:r>
      <w:r w:rsidRPr="00D149AD">
        <w:rPr>
          <w:rFonts w:ascii="Calibri" w:eastAsia="思源黑体 CN Medium" w:hAnsi="Calibri" w:cs="Calibri"/>
          <w:sz w:val="21"/>
          <w:szCs w:val="21"/>
          <w:highlight w:val="yellow"/>
        </w:rPr>
        <w:t>********</w:t>
      </w:r>
      <w:r w:rsidRPr="00D149AD">
        <w:rPr>
          <w:rFonts w:ascii="Calibri" w:eastAsia="思源黑体 CN Medium" w:hAnsi="Calibri" w:cs="Calibri"/>
          <w:sz w:val="21"/>
          <w:szCs w:val="21"/>
        </w:rPr>
        <w:t xml:space="preserve">" </w:t>
      </w:r>
    </w:p>
    <w:p w14:paraId="2DBE2933" w14:textId="77777777" w:rsidR="00BB26D6" w:rsidRPr="0090470C" w:rsidRDefault="00BB26D6" w:rsidP="0090470C">
      <w:pPr>
        <w:spacing w:line="400" w:lineRule="exact"/>
        <w:ind w:right="-1"/>
        <w:jc w:val="both"/>
        <w:rPr>
          <w:rFonts w:ascii="思源黑体 CN Medium" w:eastAsia="思源黑体 CN Medium" w:hAnsi="思源黑体 CN Medium"/>
          <w:sz w:val="21"/>
          <w:szCs w:val="21"/>
        </w:rPr>
      </w:pPr>
      <w:r w:rsidRPr="0090470C">
        <w:rPr>
          <w:rFonts w:ascii="思源黑体 CN Medium" w:eastAsia="思源黑体 CN Medium" w:hAnsi="思源黑体 CN Medium"/>
          <w:sz w:val="21"/>
          <w:szCs w:val="21"/>
        </w:rPr>
        <w:t xml:space="preserve">- 以下简称 </w:t>
      </w:r>
      <w:r w:rsidRPr="0090470C">
        <w:rPr>
          <w:rFonts w:ascii="思源黑体 CN Medium" w:eastAsia="思源黑体 CN Medium" w:hAnsi="思源黑体 CN Medium" w:hint="eastAsia"/>
          <w:sz w:val="21"/>
          <w:szCs w:val="21"/>
        </w:rPr>
        <w:t>“</w:t>
      </w:r>
      <w:r w:rsidRPr="0090470C">
        <w:rPr>
          <w:rFonts w:ascii="思源黑体 CN Medium" w:eastAsia="思源黑体 CN Medium" w:hAnsi="思源黑体 CN Medium" w:hint="eastAsia"/>
          <w:sz w:val="21"/>
          <w:szCs w:val="21"/>
          <w:highlight w:val="yellow"/>
        </w:rPr>
        <w:t>********</w:t>
      </w:r>
      <w:r w:rsidRPr="0090470C">
        <w:rPr>
          <w:rFonts w:ascii="思源黑体 CN Medium" w:eastAsia="思源黑体 CN Medium" w:hAnsi="思源黑体 CN Medium" w:hint="eastAsia"/>
          <w:sz w:val="21"/>
          <w:szCs w:val="21"/>
        </w:rPr>
        <w:t>”</w:t>
      </w:r>
    </w:p>
    <w:p w14:paraId="733F48FD" w14:textId="77777777" w:rsidR="00BB26D6" w:rsidRPr="000F09A1" w:rsidRDefault="00BB26D6" w:rsidP="0090470C">
      <w:pPr>
        <w:spacing w:line="400" w:lineRule="exact"/>
        <w:ind w:right="-1"/>
        <w:jc w:val="both"/>
        <w:rPr>
          <w:rFonts w:ascii="思源黑体 CN Light" w:eastAsia="思源黑体 CN Light" w:hAnsi="思源黑体 CN Light"/>
          <w:sz w:val="21"/>
          <w:szCs w:val="21"/>
        </w:rPr>
      </w:pPr>
    </w:p>
    <w:p w14:paraId="5DE00C57" w14:textId="7163FAEE" w:rsidR="00BB26D6" w:rsidRPr="0090470C" w:rsidRDefault="0016307B" w:rsidP="0090470C">
      <w:pPr>
        <w:spacing w:line="400" w:lineRule="exact"/>
        <w:ind w:right="-1"/>
        <w:jc w:val="both"/>
        <w:rPr>
          <w:rFonts w:ascii="思源黑体 CN Medium" w:eastAsia="思源黑体 CN Medium" w:hAnsi="思源黑体 CN Medium"/>
          <w:sz w:val="21"/>
          <w:szCs w:val="21"/>
        </w:rPr>
      </w:pPr>
      <w:r>
        <w:rPr>
          <w:rFonts w:ascii="Calibri" w:eastAsia="思源黑体 CN Medium" w:hAnsi="Calibri" w:cs="Calibri"/>
          <w:b/>
          <w:bCs/>
          <w:sz w:val="21"/>
          <w:szCs w:val="21"/>
        </w:rPr>
        <w:t>A</w:t>
      </w:r>
      <w:r w:rsidR="00BB26D6" w:rsidRPr="0016307B">
        <w:rPr>
          <w:rFonts w:ascii="Calibri" w:eastAsia="思源黑体 CN Medium" w:hAnsi="Calibri" w:cs="Calibri"/>
          <w:b/>
          <w:bCs/>
          <w:sz w:val="21"/>
          <w:szCs w:val="21"/>
        </w:rPr>
        <w:t>nd</w:t>
      </w:r>
      <w:r w:rsidR="00BB26D6" w:rsidRPr="0090470C">
        <w:rPr>
          <w:rFonts w:ascii="思源黑体 CN Medium" w:eastAsia="思源黑体 CN Medium" w:hAnsi="思源黑体 CN Medium"/>
          <w:sz w:val="21"/>
          <w:szCs w:val="21"/>
        </w:rPr>
        <w:t xml:space="preserve"> 及</w:t>
      </w:r>
    </w:p>
    <w:p w14:paraId="77465E50" w14:textId="7B699155" w:rsidR="00BB26D6" w:rsidRPr="00D149AD" w:rsidRDefault="00BB26D6" w:rsidP="0090470C">
      <w:pPr>
        <w:spacing w:line="400" w:lineRule="exact"/>
        <w:ind w:right="-1"/>
        <w:jc w:val="both"/>
        <w:rPr>
          <w:rFonts w:ascii="Calibri" w:eastAsia="思源黑体 CN Medium" w:hAnsi="Calibri" w:cs="Calibri"/>
          <w:sz w:val="21"/>
          <w:szCs w:val="21"/>
        </w:rPr>
      </w:pPr>
      <w:r w:rsidRPr="00D149AD">
        <w:rPr>
          <w:rFonts w:ascii="Calibri" w:eastAsia="思源黑体 CN Medium" w:hAnsi="Calibri" w:cs="Calibri"/>
          <w:sz w:val="21"/>
          <w:szCs w:val="21"/>
        </w:rPr>
        <w:t xml:space="preserve">AUTOBOX </w:t>
      </w:r>
      <w:r w:rsidR="00065BE3">
        <w:rPr>
          <w:rFonts w:ascii="Calibri" w:eastAsia="思源黑体 CN Medium" w:hAnsi="Calibri" w:cs="Calibri"/>
          <w:sz w:val="21"/>
          <w:szCs w:val="21"/>
        </w:rPr>
        <w:t>T</w:t>
      </w:r>
      <w:r w:rsidR="00065BE3">
        <w:rPr>
          <w:rFonts w:ascii="Calibri" w:eastAsia="思源黑体 CN Medium" w:hAnsi="Calibri" w:cs="Calibri" w:hint="eastAsia"/>
          <w:sz w:val="21"/>
          <w:szCs w:val="21"/>
        </w:rPr>
        <w:t>echnology</w:t>
      </w:r>
      <w:r w:rsidRPr="00D149AD">
        <w:rPr>
          <w:rFonts w:ascii="Calibri" w:eastAsia="思源黑体 CN Medium" w:hAnsi="Calibri" w:cs="Calibri"/>
          <w:sz w:val="21"/>
          <w:szCs w:val="21"/>
        </w:rPr>
        <w:t xml:space="preserve"> (Shanghai) </w:t>
      </w:r>
      <w:proofErr w:type="spellStart"/>
      <w:proofErr w:type="gramStart"/>
      <w:r w:rsidRPr="00D149AD">
        <w:rPr>
          <w:rFonts w:ascii="Calibri" w:eastAsia="思源黑体 CN Medium" w:hAnsi="Calibri" w:cs="Calibri"/>
          <w:sz w:val="21"/>
          <w:szCs w:val="21"/>
        </w:rPr>
        <w:t>Co.,ltd</w:t>
      </w:r>
      <w:proofErr w:type="spellEnd"/>
      <w:proofErr w:type="gramEnd"/>
    </w:p>
    <w:p w14:paraId="619D14CD" w14:textId="77777777" w:rsidR="00BB26D6" w:rsidRPr="0090470C" w:rsidRDefault="00BB26D6" w:rsidP="0090470C">
      <w:pPr>
        <w:spacing w:line="400" w:lineRule="exact"/>
        <w:ind w:right="-1"/>
        <w:jc w:val="both"/>
        <w:rPr>
          <w:rFonts w:ascii="思源黑体 CN Medium" w:eastAsia="思源黑体 CN Medium" w:hAnsi="思源黑体 CN Medium"/>
          <w:sz w:val="21"/>
          <w:szCs w:val="21"/>
        </w:rPr>
      </w:pPr>
      <w:r w:rsidRPr="0090470C">
        <w:rPr>
          <w:rFonts w:ascii="思源黑体 CN Medium" w:eastAsia="思源黑体 CN Medium" w:hAnsi="思源黑体 CN Medium" w:hint="eastAsia"/>
          <w:sz w:val="21"/>
          <w:szCs w:val="21"/>
        </w:rPr>
        <w:t>上海奥特博格汽车工程有限公司</w:t>
      </w:r>
    </w:p>
    <w:p w14:paraId="6233F27C" w14:textId="77777777" w:rsidR="00BB26D6" w:rsidRPr="00D149AD" w:rsidRDefault="00BB26D6" w:rsidP="0090470C">
      <w:pPr>
        <w:spacing w:line="400" w:lineRule="exact"/>
        <w:ind w:right="-1"/>
        <w:jc w:val="both"/>
        <w:rPr>
          <w:rFonts w:ascii="Calibri" w:eastAsia="思源黑体 CN Medium" w:hAnsi="Calibri" w:cs="Calibri"/>
          <w:sz w:val="21"/>
          <w:szCs w:val="21"/>
        </w:rPr>
      </w:pPr>
      <w:r w:rsidRPr="00D149AD">
        <w:rPr>
          <w:rFonts w:ascii="Calibri" w:eastAsia="思源黑体 CN Medium" w:hAnsi="Calibri" w:cs="Calibri"/>
          <w:sz w:val="21"/>
          <w:szCs w:val="21"/>
        </w:rPr>
        <w:t xml:space="preserve">- hereinafter referred to as " AUTOBOX" </w:t>
      </w:r>
    </w:p>
    <w:p w14:paraId="7DEA5C1B" w14:textId="77777777" w:rsidR="00BB26D6" w:rsidRPr="0090470C" w:rsidRDefault="00BB26D6" w:rsidP="0090470C">
      <w:pPr>
        <w:spacing w:line="400" w:lineRule="exact"/>
        <w:ind w:right="-1"/>
        <w:jc w:val="both"/>
        <w:rPr>
          <w:rFonts w:ascii="思源黑体 CN Medium" w:eastAsia="思源黑体 CN Medium" w:hAnsi="思源黑体 CN Medium"/>
          <w:sz w:val="21"/>
          <w:szCs w:val="21"/>
        </w:rPr>
      </w:pPr>
      <w:r w:rsidRPr="0090470C">
        <w:rPr>
          <w:rFonts w:ascii="思源黑体 CN Medium" w:eastAsia="思源黑体 CN Medium" w:hAnsi="思源黑体 CN Medium"/>
          <w:sz w:val="21"/>
          <w:szCs w:val="21"/>
        </w:rPr>
        <w:t>- 以下简称 "</w:t>
      </w:r>
      <w:r w:rsidRPr="0090470C">
        <w:rPr>
          <w:rFonts w:ascii="思源黑体 CN Medium" w:eastAsia="思源黑体 CN Medium" w:hAnsi="思源黑体 CN Medium" w:hint="eastAsia"/>
          <w:sz w:val="21"/>
          <w:szCs w:val="21"/>
        </w:rPr>
        <w:t>上海奥特博格</w:t>
      </w:r>
      <w:r w:rsidRPr="0090470C">
        <w:rPr>
          <w:rFonts w:ascii="思源黑体 CN Medium" w:eastAsia="思源黑体 CN Medium" w:hAnsi="思源黑体 CN Medium"/>
          <w:sz w:val="21"/>
          <w:szCs w:val="21"/>
        </w:rPr>
        <w:t xml:space="preserve">" </w:t>
      </w:r>
    </w:p>
    <w:p w14:paraId="22DC6894" w14:textId="77777777" w:rsidR="00BB26D6" w:rsidRPr="0090470C" w:rsidRDefault="00BB26D6" w:rsidP="0090470C">
      <w:pPr>
        <w:spacing w:line="400" w:lineRule="exact"/>
        <w:ind w:right="-1"/>
        <w:jc w:val="both"/>
        <w:rPr>
          <w:rFonts w:ascii="思源黑体 CN Medium" w:eastAsia="思源黑体 CN Medium" w:hAnsi="思源黑体 CN Medium"/>
          <w:sz w:val="21"/>
          <w:szCs w:val="21"/>
        </w:rPr>
      </w:pPr>
    </w:p>
    <w:p w14:paraId="7CA4B779" w14:textId="77777777" w:rsidR="00BB26D6" w:rsidRPr="0090470C" w:rsidRDefault="00BB26D6" w:rsidP="0090470C">
      <w:pPr>
        <w:spacing w:line="400" w:lineRule="exact"/>
        <w:ind w:right="-1"/>
        <w:jc w:val="both"/>
        <w:rPr>
          <w:rFonts w:ascii="思源黑体 CN Medium" w:eastAsia="思源黑体 CN Medium" w:hAnsi="思源黑体 CN Medium"/>
          <w:sz w:val="21"/>
          <w:szCs w:val="21"/>
        </w:rPr>
      </w:pPr>
      <w:r w:rsidRPr="0090470C">
        <w:rPr>
          <w:rFonts w:ascii="思源黑体 CN Medium" w:eastAsia="思源黑体 CN Medium" w:hAnsi="思源黑体 CN Medium"/>
          <w:sz w:val="21"/>
          <w:szCs w:val="21"/>
        </w:rPr>
        <w:t>-</w:t>
      </w:r>
      <w:r w:rsidRPr="00D149AD">
        <w:rPr>
          <w:rFonts w:ascii="Calibri" w:eastAsia="思源黑体 CN Medium" w:hAnsi="Calibri" w:cs="Calibri"/>
          <w:sz w:val="21"/>
          <w:szCs w:val="21"/>
        </w:rPr>
        <w:t xml:space="preserve"> </w:t>
      </w:r>
      <w:r w:rsidRPr="00D149AD">
        <w:rPr>
          <w:rFonts w:ascii="Calibri" w:eastAsia="思源黑体 CN Medium" w:hAnsi="Calibri" w:cs="Calibri"/>
          <w:sz w:val="21"/>
          <w:szCs w:val="21"/>
          <w:highlight w:val="yellow"/>
        </w:rPr>
        <w:t>********</w:t>
      </w:r>
      <w:r w:rsidRPr="00D149AD">
        <w:rPr>
          <w:rFonts w:ascii="Calibri" w:eastAsia="思源黑体 CN Medium" w:hAnsi="Calibri" w:cs="Calibri"/>
          <w:sz w:val="21"/>
          <w:szCs w:val="21"/>
        </w:rPr>
        <w:t xml:space="preserve">, AUTOBOX are hereinafter jointly referred to as "Parties" or individually as Party” </w:t>
      </w:r>
    </w:p>
    <w:p w14:paraId="561FA89F" w14:textId="77777777" w:rsidR="00BB26D6" w:rsidRPr="0090470C" w:rsidRDefault="00BB26D6" w:rsidP="0090470C">
      <w:pPr>
        <w:spacing w:line="400" w:lineRule="exact"/>
        <w:ind w:right="-1"/>
        <w:jc w:val="both"/>
        <w:rPr>
          <w:rFonts w:ascii="思源黑体 CN Medium" w:eastAsia="思源黑体 CN Medium" w:hAnsi="思源黑体 CN Medium"/>
          <w:sz w:val="21"/>
          <w:szCs w:val="21"/>
        </w:rPr>
      </w:pPr>
      <w:r w:rsidRPr="0090470C">
        <w:rPr>
          <w:rFonts w:ascii="思源黑体 CN Medium" w:eastAsia="思源黑体 CN Medium" w:hAnsi="思源黑体 CN Medium"/>
          <w:sz w:val="21"/>
          <w:szCs w:val="21"/>
        </w:rPr>
        <w:t xml:space="preserve">- </w:t>
      </w:r>
      <w:r w:rsidRPr="0090470C">
        <w:rPr>
          <w:rFonts w:ascii="思源黑体 CN Medium" w:eastAsia="思源黑体 CN Medium" w:hAnsi="思源黑体 CN Medium" w:hint="eastAsia"/>
          <w:sz w:val="21"/>
          <w:szCs w:val="21"/>
          <w:highlight w:val="yellow"/>
        </w:rPr>
        <w:t>********</w:t>
      </w:r>
      <w:r w:rsidRPr="0090470C">
        <w:rPr>
          <w:rFonts w:ascii="思源黑体 CN Medium" w:eastAsia="思源黑体 CN Medium" w:hAnsi="思源黑体 CN Medium"/>
          <w:sz w:val="21"/>
          <w:szCs w:val="21"/>
        </w:rPr>
        <w:t xml:space="preserve"> , </w:t>
      </w:r>
      <w:r w:rsidRPr="0090470C">
        <w:rPr>
          <w:rFonts w:ascii="思源黑体 CN Medium" w:eastAsia="思源黑体 CN Medium" w:hAnsi="思源黑体 CN Medium" w:hint="eastAsia"/>
          <w:sz w:val="21"/>
          <w:szCs w:val="21"/>
        </w:rPr>
        <w:t>上海奥特博格</w:t>
      </w:r>
      <w:r w:rsidRPr="0090470C">
        <w:rPr>
          <w:rFonts w:ascii="思源黑体 CN Medium" w:eastAsia="思源黑体 CN Medium" w:hAnsi="思源黑体 CN Medium"/>
          <w:sz w:val="21"/>
          <w:szCs w:val="21"/>
        </w:rPr>
        <w:t>以下合称“双方”或单独称“一方” 。</w:t>
      </w:r>
    </w:p>
    <w:p w14:paraId="1794CBC8" w14:textId="77777777" w:rsidR="00BB26D6" w:rsidRPr="0016307B" w:rsidRDefault="00BB26D6" w:rsidP="0090470C">
      <w:pPr>
        <w:spacing w:line="400" w:lineRule="exact"/>
        <w:jc w:val="both"/>
        <w:rPr>
          <w:rFonts w:ascii="Calibri" w:eastAsia="思源黑体 CN Medium" w:hAnsi="Calibri" w:cs="Calibri"/>
          <w:b/>
          <w:bCs/>
          <w:sz w:val="21"/>
          <w:szCs w:val="21"/>
          <w:lang w:eastAsia="en-US"/>
        </w:rPr>
      </w:pPr>
      <w:r w:rsidRPr="0016307B">
        <w:rPr>
          <w:rFonts w:ascii="Calibri" w:eastAsia="思源黑体 CN Medium" w:hAnsi="Calibri" w:cs="Calibri"/>
          <w:b/>
          <w:bCs/>
          <w:sz w:val="21"/>
          <w:szCs w:val="21"/>
          <w:lang w:eastAsia="en-US"/>
        </w:rPr>
        <w:t>PREAMBLE</w:t>
      </w:r>
    </w:p>
    <w:p w14:paraId="425A8056" w14:textId="77777777" w:rsidR="00BB26D6" w:rsidRPr="0090470C" w:rsidRDefault="00BB26D6" w:rsidP="0090470C">
      <w:pPr>
        <w:spacing w:line="400" w:lineRule="exact"/>
        <w:jc w:val="both"/>
        <w:rPr>
          <w:rFonts w:ascii="思源黑体 CN Medium" w:eastAsia="思源黑体 CN Medium" w:hAnsi="思源黑体 CN Medium"/>
          <w:sz w:val="21"/>
          <w:szCs w:val="21"/>
          <w:lang w:eastAsia="en-US"/>
        </w:rPr>
      </w:pPr>
      <w:proofErr w:type="spellStart"/>
      <w:r w:rsidRPr="0090470C">
        <w:rPr>
          <w:rFonts w:ascii="思源黑体 CN Medium" w:eastAsia="思源黑体 CN Medium" w:hAnsi="思源黑体 CN Medium" w:hint="eastAsia"/>
          <w:sz w:val="21"/>
          <w:szCs w:val="21"/>
          <w:lang w:eastAsia="en-US"/>
        </w:rPr>
        <w:t>序言</w:t>
      </w:r>
      <w:proofErr w:type="spellEnd"/>
    </w:p>
    <w:p w14:paraId="24FA446D" w14:textId="77777777" w:rsidR="00BB26D6" w:rsidRPr="00D149AD" w:rsidRDefault="00BB26D6" w:rsidP="0090470C">
      <w:pPr>
        <w:pStyle w:val="af7"/>
        <w:spacing w:line="400" w:lineRule="exact"/>
        <w:ind w:firstLineChars="0" w:firstLine="0"/>
        <w:rPr>
          <w:rFonts w:ascii="Calibri" w:eastAsia="思源黑体 CN Light" w:hAnsi="Calibri" w:cs="Calibri"/>
          <w:szCs w:val="21"/>
        </w:rPr>
      </w:pPr>
      <w:r w:rsidRPr="00D149AD">
        <w:rPr>
          <w:rFonts w:ascii="Calibri" w:eastAsia="思源黑体 CN Light" w:hAnsi="Calibri" w:cs="Calibri"/>
          <w:szCs w:val="21"/>
        </w:rPr>
        <w:t>The Parties intend to enter into discussions regarding ********</w:t>
      </w:r>
      <w:r w:rsidRPr="00D149AD">
        <w:rPr>
          <w:rFonts w:ascii="Calibri" w:eastAsia="思源黑体 CN Light" w:hAnsi="Calibri" w:cs="Calibri"/>
          <w:szCs w:val="21"/>
        </w:rPr>
        <w:t>（</w:t>
      </w:r>
      <w:r w:rsidRPr="00D149AD">
        <w:rPr>
          <w:rFonts w:ascii="Calibri" w:eastAsia="思源黑体 CN Light" w:hAnsi="Calibri" w:cs="Calibri"/>
          <w:szCs w:val="21"/>
        </w:rPr>
        <w:t>write project name</w:t>
      </w:r>
      <w:r w:rsidRPr="00D149AD">
        <w:rPr>
          <w:rFonts w:ascii="Calibri" w:eastAsia="思源黑体 CN Light" w:hAnsi="Calibri" w:cs="Calibri"/>
          <w:szCs w:val="21"/>
        </w:rPr>
        <w:t>）</w:t>
      </w:r>
      <w:r w:rsidRPr="00D149AD">
        <w:rPr>
          <w:rFonts w:ascii="Calibri" w:eastAsia="思源黑体 CN Light" w:hAnsi="Calibri" w:cs="Calibri"/>
          <w:szCs w:val="21"/>
        </w:rPr>
        <w:t xml:space="preserve"> The Parties therefore agree as follows:</w:t>
      </w:r>
    </w:p>
    <w:p w14:paraId="301FD3A1" w14:textId="77777777" w:rsidR="00BB26D6" w:rsidRPr="000F09A1" w:rsidRDefault="00BB26D6" w:rsidP="0090470C">
      <w:pPr>
        <w:spacing w:line="400" w:lineRule="exact"/>
        <w:jc w:val="both"/>
        <w:rPr>
          <w:rFonts w:ascii="思源黑体 CN Light" w:eastAsia="思源黑体 CN Light" w:hAnsi="思源黑体 CN Light"/>
          <w:sz w:val="21"/>
          <w:szCs w:val="21"/>
        </w:rPr>
      </w:pPr>
      <w:r w:rsidRPr="000F09A1">
        <w:rPr>
          <w:rFonts w:ascii="思源黑体 CN Light" w:eastAsia="思源黑体 CN Light" w:hAnsi="思源黑体 CN Light" w:hint="eastAsia"/>
          <w:sz w:val="21"/>
          <w:szCs w:val="21"/>
        </w:rPr>
        <w:t>合同双方有意进行关于********项目</w:t>
      </w:r>
      <w:r w:rsidRPr="000F09A1">
        <w:rPr>
          <w:rFonts w:ascii="思源黑体 CN Light" w:eastAsia="思源黑体 CN Light" w:hAnsi="思源黑体 CN Light"/>
          <w:sz w:val="21"/>
          <w:szCs w:val="21"/>
        </w:rPr>
        <w:t>合作事宜，双方因此就如下事项达成协议：</w:t>
      </w:r>
    </w:p>
    <w:p w14:paraId="50068CA5" w14:textId="77777777" w:rsidR="00BB26D6" w:rsidRPr="000F09A1" w:rsidRDefault="00BB26D6" w:rsidP="0090470C">
      <w:pPr>
        <w:spacing w:line="400" w:lineRule="exact"/>
        <w:jc w:val="both"/>
        <w:rPr>
          <w:rFonts w:ascii="思源黑体 CN Light" w:eastAsia="思源黑体 CN Light" w:hAnsi="思源黑体 CN Light" w:hint="eastAsia"/>
          <w:sz w:val="21"/>
          <w:szCs w:val="21"/>
        </w:rPr>
      </w:pPr>
    </w:p>
    <w:p w14:paraId="264E88E2" w14:textId="77777777" w:rsidR="00BB26D6" w:rsidRPr="0090470C" w:rsidRDefault="00BB26D6" w:rsidP="0090470C">
      <w:pPr>
        <w:pStyle w:val="af7"/>
        <w:numPr>
          <w:ilvl w:val="0"/>
          <w:numId w:val="35"/>
        </w:numPr>
        <w:spacing w:line="400" w:lineRule="exact"/>
        <w:ind w:firstLineChars="0"/>
        <w:rPr>
          <w:rFonts w:ascii="思源黑体 CN Medium" w:eastAsia="思源黑体 CN Medium" w:hAnsi="思源黑体 CN Medium" w:cs="Times New Roman"/>
          <w:szCs w:val="21"/>
        </w:rPr>
      </w:pPr>
      <w:r w:rsidRPr="0016307B">
        <w:rPr>
          <w:rFonts w:ascii="Calibri" w:eastAsia="思源黑体 CN Medium" w:hAnsi="Calibri" w:cs="Calibri"/>
          <w:b/>
          <w:bCs/>
          <w:szCs w:val="21"/>
        </w:rPr>
        <w:t>EXCHANGE OF INFORMATION</w:t>
      </w:r>
      <w:r w:rsidRPr="0090470C">
        <w:rPr>
          <w:rFonts w:ascii="思源黑体 CN Medium" w:eastAsia="思源黑体 CN Medium" w:hAnsi="思源黑体 CN Medium" w:cs="Times New Roman"/>
          <w:szCs w:val="21"/>
        </w:rPr>
        <w:t xml:space="preserve"> 信息交换</w:t>
      </w:r>
    </w:p>
    <w:p w14:paraId="2DE61201" w14:textId="77777777" w:rsidR="00BB26D6" w:rsidRPr="00D149AD" w:rsidRDefault="00BB26D6" w:rsidP="0090470C">
      <w:pPr>
        <w:pStyle w:val="af7"/>
        <w:numPr>
          <w:ilvl w:val="2"/>
          <w:numId w:val="36"/>
        </w:numPr>
        <w:spacing w:line="400" w:lineRule="exact"/>
        <w:ind w:left="0" w:firstLineChars="0" w:firstLine="0"/>
        <w:rPr>
          <w:rFonts w:ascii="Calibri" w:eastAsia="思源黑体 CN Light" w:hAnsi="Calibri" w:cs="Calibri"/>
          <w:szCs w:val="21"/>
        </w:rPr>
      </w:pPr>
      <w:r w:rsidRPr="00D149AD">
        <w:rPr>
          <w:rFonts w:ascii="Calibri" w:eastAsia="思源黑体 CN Light" w:hAnsi="Calibri" w:cs="Calibri"/>
          <w:szCs w:val="21"/>
        </w:rPr>
        <w:t>During the course of the Project, the parties hereto may have access to confidential and/or proprietary information and trade secrets (the "Confidential Information") belonging to one or more of the other parties hereto. This information may be conveyed in written, graphic, oral, visual or physical form and may include, without limitation, scientific knowledge, technology, know-how, designs, inventions, processes, methods, drawings, techniques, formulae, patterns, computations, software, codes, programs, special equipment, devices, products, operational information, financial information (including pricing and costing information) customer information, supplier information, distribution information, computer or other data, plans or other records and information.</w:t>
      </w:r>
    </w:p>
    <w:p w14:paraId="2FBE9E6F" w14:textId="2ED9844B" w:rsidR="00BB26D6" w:rsidRPr="000F09A1" w:rsidRDefault="00BB26D6" w:rsidP="00D149AD">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在项目过程中，双方可能有权使用相关的保密信息和</w:t>
      </w:r>
      <w:r w:rsidRPr="000F09A1">
        <w:rPr>
          <w:rFonts w:ascii="思源黑体 CN Light" w:eastAsia="思源黑体 CN Light" w:hAnsi="思源黑体 CN Light"/>
          <w:szCs w:val="21"/>
        </w:rPr>
        <w:t>/或专利信息以及商业机密等（保密信息）。这些信息可以转化成文字、图片、口头、可见或者实体的形式，包括但不限于特定的知识、技术、专利、设计、发明、</w:t>
      </w:r>
      <w:r w:rsidRPr="000F09A1">
        <w:rPr>
          <w:rFonts w:ascii="思源黑体 CN Light" w:eastAsia="思源黑体 CN Light" w:hAnsi="思源黑体 CN Light"/>
          <w:szCs w:val="21"/>
        </w:rPr>
        <w:lastRenderedPageBreak/>
        <w:t>工艺、方法、图纸、方案、模具、计算、软件、代码、程序、特殊装备、设备、产品、操作信息、财务信息（包括价格和成本信息）、客户信息，供应商信息、销售信息、计算机和其它数据、计划和其它记录及信息。</w:t>
      </w:r>
    </w:p>
    <w:p w14:paraId="3ED0DDAB" w14:textId="77777777" w:rsidR="00BB26D6" w:rsidRPr="00D149AD" w:rsidRDefault="00BB26D6" w:rsidP="0090470C">
      <w:pPr>
        <w:pStyle w:val="af7"/>
        <w:numPr>
          <w:ilvl w:val="2"/>
          <w:numId w:val="36"/>
        </w:numPr>
        <w:spacing w:line="400" w:lineRule="exact"/>
        <w:ind w:left="0" w:firstLineChars="0" w:firstLine="0"/>
        <w:rPr>
          <w:rFonts w:ascii="Calibri" w:eastAsia="思源黑体 CN Light" w:hAnsi="Calibri" w:cs="Calibri"/>
          <w:szCs w:val="21"/>
        </w:rPr>
      </w:pPr>
      <w:r w:rsidRPr="00D149AD">
        <w:rPr>
          <w:rFonts w:ascii="Calibri" w:eastAsia="思源黑体 CN Light" w:hAnsi="Calibri" w:cs="Calibri"/>
          <w:szCs w:val="21"/>
        </w:rPr>
        <w:t>To the extent that it is reasonably possible in the circumstances, the parties hereto agree to use their best efforts to ensure that all Confidential Information in writing shall be marked as “Confidential” and all oral or visual information which is considered confidential by the disclosing party shall be identified as such in a written notice submitted by the disclosing party to the receiving party within thirty (30) days following the date of its disclosure.</w:t>
      </w:r>
    </w:p>
    <w:p w14:paraId="6DD4BEB0" w14:textId="77777777"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在某种意义上的可能的情况下，双方同意尽自己最大努力，确保书面的保密信息被标示为“机密”；披露方如果认为某些口头的或者可视的信息为机密信息，则必须在信息发布后的</w:t>
      </w:r>
      <w:r w:rsidRPr="000F09A1">
        <w:rPr>
          <w:rFonts w:ascii="思源黑体 CN Light" w:eastAsia="思源黑体 CN Light" w:hAnsi="思源黑体 CN Light"/>
          <w:szCs w:val="21"/>
        </w:rPr>
        <w:t>30天内由披露方以书面通知的方式通知接受方。</w:t>
      </w:r>
    </w:p>
    <w:p w14:paraId="15A4506A" w14:textId="77777777" w:rsidR="00BB26D6" w:rsidRPr="000F09A1" w:rsidRDefault="00BB26D6" w:rsidP="0090470C">
      <w:pPr>
        <w:pStyle w:val="af7"/>
        <w:spacing w:line="400" w:lineRule="exact"/>
        <w:ind w:firstLineChars="0" w:firstLine="0"/>
        <w:rPr>
          <w:rFonts w:ascii="思源黑体 CN Light" w:eastAsia="思源黑体 CN Light" w:hAnsi="思源黑体 CN Light" w:hint="eastAsia"/>
          <w:szCs w:val="21"/>
        </w:rPr>
      </w:pPr>
    </w:p>
    <w:p w14:paraId="5BADAA54" w14:textId="77777777" w:rsidR="00BB26D6" w:rsidRPr="0090470C" w:rsidRDefault="00BB26D6" w:rsidP="0090470C">
      <w:pPr>
        <w:pStyle w:val="af7"/>
        <w:numPr>
          <w:ilvl w:val="0"/>
          <w:numId w:val="35"/>
        </w:numPr>
        <w:spacing w:line="400" w:lineRule="exact"/>
        <w:ind w:firstLineChars="0"/>
        <w:rPr>
          <w:rFonts w:ascii="思源黑体 CN Medium" w:eastAsia="思源黑体 CN Medium" w:hAnsi="思源黑体 CN Medium" w:cs="Times New Roman"/>
          <w:szCs w:val="21"/>
        </w:rPr>
      </w:pPr>
      <w:r w:rsidRPr="0016307B">
        <w:rPr>
          <w:rFonts w:ascii="Calibri" w:eastAsia="思源黑体 CN Medium" w:hAnsi="Calibri" w:cs="Calibri"/>
          <w:b/>
          <w:bCs/>
          <w:szCs w:val="21"/>
        </w:rPr>
        <w:t>CONFIDENTIALITY</w:t>
      </w:r>
      <w:r w:rsidRPr="0090470C">
        <w:rPr>
          <w:rFonts w:ascii="思源黑体 CN Medium" w:eastAsia="思源黑体 CN Medium" w:hAnsi="思源黑体 CN Medium" w:cs="Times New Roman"/>
          <w:szCs w:val="21"/>
        </w:rPr>
        <w:t xml:space="preserve"> 保密</w:t>
      </w:r>
    </w:p>
    <w:p w14:paraId="306C3EB8" w14:textId="486C5344" w:rsidR="00BB26D6" w:rsidRPr="00D149AD" w:rsidRDefault="00BB26D6" w:rsidP="0090470C">
      <w:pPr>
        <w:pStyle w:val="af7"/>
        <w:numPr>
          <w:ilvl w:val="2"/>
          <w:numId w:val="37"/>
        </w:numPr>
        <w:spacing w:line="400" w:lineRule="exact"/>
        <w:ind w:left="0" w:firstLineChars="0" w:firstLine="0"/>
        <w:rPr>
          <w:rFonts w:ascii="Calibri" w:eastAsia="思源黑体 CN Light" w:hAnsi="Calibri" w:cs="Calibri"/>
          <w:szCs w:val="21"/>
        </w:rPr>
      </w:pPr>
      <w:r w:rsidRPr="00D149AD">
        <w:rPr>
          <w:rFonts w:ascii="Calibri" w:eastAsia="思源黑体 CN Light" w:hAnsi="Calibri" w:cs="Calibri"/>
          <w:szCs w:val="21"/>
        </w:rPr>
        <w:t xml:space="preserve">Either Party shall use Information received from the disclosing Party solely for the purpose of the intended cooperation and shall keep it confidential, </w:t>
      </w:r>
      <w:proofErr w:type="spellStart"/>
      <w:r w:rsidRPr="00D149AD">
        <w:rPr>
          <w:rFonts w:ascii="Calibri" w:eastAsia="思源黑体 CN Light" w:hAnsi="Calibri" w:cs="Calibri"/>
          <w:szCs w:val="21"/>
        </w:rPr>
        <w:t>i</w:t>
      </w:r>
      <w:proofErr w:type="spellEnd"/>
      <w:r w:rsidRPr="00D149AD">
        <w:rPr>
          <w:rFonts w:ascii="Calibri" w:eastAsia="思源黑体 CN Light" w:hAnsi="Calibri" w:cs="Calibri"/>
          <w:szCs w:val="21"/>
        </w:rPr>
        <w:t xml:space="preserve">. e. shall not disclose it to third parties, directly or indirectly, orally or in writing or in any other way, shall not disassemble, decompile or translate software received hereunder into any other kind of code, and shall not open or disassemble samples received hereunder, except when expressly authorized in writing by the Party from which such Information has been obtained. The Party providing the Information retains all rights (including copyright and the right to apply for industrial property rights, such as patents, utility models, mask work protection </w:t>
      </w:r>
      <w:r w:rsidR="00D149AD" w:rsidRPr="00D149AD">
        <w:rPr>
          <w:rFonts w:ascii="Calibri" w:eastAsia="思源黑体 CN Light" w:hAnsi="Calibri" w:cs="Calibri"/>
          <w:szCs w:val="21"/>
        </w:rPr>
        <w:t>etc.</w:t>
      </w:r>
      <w:r w:rsidRPr="00D149AD">
        <w:rPr>
          <w:rFonts w:ascii="Calibri" w:eastAsia="思源黑体 CN Light" w:hAnsi="Calibri" w:cs="Calibri"/>
          <w:szCs w:val="21"/>
        </w:rPr>
        <w:t>).</w:t>
      </w:r>
    </w:p>
    <w:p w14:paraId="283C8549" w14:textId="7EC336A2" w:rsidR="00BB26D6" w:rsidRPr="000F09A1" w:rsidRDefault="00BB26D6" w:rsidP="00D149AD">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任何一方应将披露方提供的信息仅用于双方的合作之目的，且应对此类信息保密，即，除非得到该信息来源方明示的书面授权，不得直接或间接地以口头或书面或任何其他形式向第三方披露；不能将从另一方获得的软件分解、解译、或翻译成另一种编码，且不能打开或拆卸从另一方处获得的样品。信息提供方保留对其所提供的信息所享有的全部权利（包括版权和申请版权和申请各类工业产权，例如专利、实用新型外观设计等的权利）。</w:t>
      </w:r>
    </w:p>
    <w:p w14:paraId="34D200D6" w14:textId="77777777" w:rsidR="00BB26D6" w:rsidRPr="00D149AD" w:rsidRDefault="00BB26D6" w:rsidP="0090470C">
      <w:pPr>
        <w:pStyle w:val="af7"/>
        <w:numPr>
          <w:ilvl w:val="2"/>
          <w:numId w:val="37"/>
        </w:numPr>
        <w:spacing w:line="400" w:lineRule="exact"/>
        <w:ind w:left="0" w:firstLineChars="0" w:firstLine="0"/>
        <w:rPr>
          <w:rFonts w:ascii="Calibri" w:eastAsia="思源黑体 CN Light" w:hAnsi="Calibri" w:cs="Calibri"/>
          <w:szCs w:val="21"/>
        </w:rPr>
      </w:pPr>
      <w:r w:rsidRPr="00D149AD">
        <w:rPr>
          <w:rFonts w:ascii="Calibri" w:eastAsia="思源黑体 CN Light" w:hAnsi="Calibri" w:cs="Calibri"/>
          <w:szCs w:val="21"/>
        </w:rPr>
        <w:t>Either Party shall use the same degree of care as used in its own comparable affairs to keep confidential all Information received hereunder. The obligation to keep confidential according to Article 2.1 shall not or no longer apply to Information for which evidence has been furnished that it:</w:t>
      </w:r>
    </w:p>
    <w:p w14:paraId="254486D1" w14:textId="088DD8D9" w:rsidR="00BB26D6" w:rsidRPr="000F09A1" w:rsidRDefault="00BB26D6" w:rsidP="00D149AD">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任何一方应以使用己方类似信息时同样的关照程度，对从另一方获得的信息进行保密。保密义务不再适用于那些有足够证据显示该信息：</w:t>
      </w:r>
    </w:p>
    <w:p w14:paraId="50F4BCB1" w14:textId="77777777"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szCs w:val="21"/>
        </w:rPr>
        <w:t xml:space="preserve">-   </w:t>
      </w:r>
      <w:r w:rsidRPr="00D149AD">
        <w:rPr>
          <w:rFonts w:ascii="Calibri" w:eastAsia="思源黑体 CN Light" w:hAnsi="Calibri" w:cs="Calibri"/>
          <w:szCs w:val="21"/>
        </w:rPr>
        <w:t>was publicly known at the time of disclosure or, through no wrongful act of the receiving Party, became publicly known thereafter, or</w:t>
      </w:r>
    </w:p>
    <w:p w14:paraId="555CBE30" w14:textId="44C4B734" w:rsidR="00BB26D6" w:rsidRPr="000F09A1" w:rsidRDefault="00BB26D6" w:rsidP="00D149AD">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在披露时已为公众所知，或通过非接受方的错误行为而导致公众所知，或</w:t>
      </w:r>
    </w:p>
    <w:p w14:paraId="61F90DC1" w14:textId="77777777" w:rsidR="00BB26D6" w:rsidRPr="00D149AD" w:rsidRDefault="00BB26D6" w:rsidP="0090470C">
      <w:pPr>
        <w:pStyle w:val="af7"/>
        <w:spacing w:line="400" w:lineRule="exact"/>
        <w:ind w:firstLineChars="0" w:firstLine="0"/>
        <w:rPr>
          <w:rFonts w:ascii="Calibri" w:eastAsia="思源黑体 CN Light" w:hAnsi="Calibri" w:cs="Calibri"/>
          <w:szCs w:val="21"/>
        </w:rPr>
      </w:pPr>
      <w:r w:rsidRPr="000F09A1">
        <w:rPr>
          <w:rFonts w:ascii="思源黑体 CN Light" w:eastAsia="思源黑体 CN Light" w:hAnsi="思源黑体 CN Light"/>
          <w:szCs w:val="21"/>
        </w:rPr>
        <w:t xml:space="preserve">-   </w:t>
      </w:r>
      <w:r w:rsidRPr="00D149AD">
        <w:rPr>
          <w:rFonts w:ascii="Calibri" w:eastAsia="思源黑体 CN Light" w:hAnsi="Calibri" w:cs="Calibri"/>
          <w:szCs w:val="21"/>
        </w:rPr>
        <w:t>had already been known to the receiving Party prior to such disclosure or was after such disclosure lawfully obtained from a third party without any obligation to keep confidential, or</w:t>
      </w:r>
    </w:p>
    <w:p w14:paraId="2C3017C3" w14:textId="107D1F6B" w:rsidR="00BB26D6" w:rsidRPr="000F09A1" w:rsidRDefault="00BB26D6" w:rsidP="00D149AD">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接受方在另一方披露之前已知晓，或披露后通过合法渠道在不承担任何保密义务的前提下从第三方获得，或</w:t>
      </w:r>
    </w:p>
    <w:p w14:paraId="4C0C5075" w14:textId="77777777" w:rsidR="00BB26D6" w:rsidRPr="00D149AD" w:rsidRDefault="00BB26D6" w:rsidP="0090470C">
      <w:pPr>
        <w:pStyle w:val="af7"/>
        <w:spacing w:line="400" w:lineRule="exact"/>
        <w:ind w:firstLineChars="0" w:firstLine="0"/>
        <w:rPr>
          <w:rFonts w:ascii="Calibri" w:eastAsia="思源黑体 CN Light" w:hAnsi="Calibri" w:cs="Calibri"/>
          <w:szCs w:val="21"/>
        </w:rPr>
      </w:pPr>
      <w:r w:rsidRPr="000F09A1">
        <w:rPr>
          <w:rFonts w:ascii="思源黑体 CN Light" w:eastAsia="思源黑体 CN Light" w:hAnsi="思源黑体 CN Light"/>
          <w:szCs w:val="21"/>
        </w:rPr>
        <w:t xml:space="preserve">-   </w:t>
      </w:r>
      <w:r w:rsidRPr="00D149AD">
        <w:rPr>
          <w:rFonts w:ascii="Calibri" w:eastAsia="思源黑体 CN Light" w:hAnsi="Calibri" w:cs="Calibri"/>
          <w:szCs w:val="21"/>
        </w:rPr>
        <w:t>has been or is being developed by the receiving Party independent of any such Information disclosed by the other Party.</w:t>
      </w:r>
    </w:p>
    <w:p w14:paraId="741CCF21" w14:textId="31EC8CA4" w:rsidR="00BB26D6" w:rsidRPr="000F09A1" w:rsidRDefault="00BB26D6" w:rsidP="00D149AD">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独立于另一方披露的信息，已被接受方开发或正在开发。</w:t>
      </w:r>
    </w:p>
    <w:p w14:paraId="104320EC" w14:textId="6D1ACE26"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szCs w:val="21"/>
        </w:rPr>
        <w:lastRenderedPageBreak/>
        <w:t xml:space="preserve">-   </w:t>
      </w:r>
      <w:r w:rsidRPr="00D149AD">
        <w:rPr>
          <w:rFonts w:ascii="Calibri" w:eastAsia="思源黑体 CN Light" w:hAnsi="Calibri" w:cs="Calibri"/>
          <w:szCs w:val="21"/>
        </w:rPr>
        <w:t>was required to be disclosed pursuant to judicial, administrative or regulatory process or in connection with any inquiry, investigation, action, suit, proceeding or claim, provided that, if such disclosure is required, the receiving party will first give notice to the disclosing party so that it will have an opportunity (at its own expense) to seek a protective order or other appropriate remedy</w:t>
      </w:r>
      <w:r w:rsidR="00D149AD">
        <w:rPr>
          <w:rFonts w:ascii="Calibri" w:eastAsia="思源黑体 CN Light" w:hAnsi="Calibri" w:cs="Calibri" w:hint="eastAsia"/>
          <w:szCs w:val="21"/>
        </w:rPr>
        <w:t>.</w:t>
      </w:r>
    </w:p>
    <w:p w14:paraId="53E91952" w14:textId="38636F22" w:rsidR="00BB26D6" w:rsidRPr="000F09A1" w:rsidRDefault="00BB26D6" w:rsidP="00D149AD">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被要求按照司法、行政、规章程序进行公开或者连同任何询价、调查、行动、诉讼、控诉或申明一起发布，在这种情况下接受方首先通知披露方，以便披露方可以寻找一个相应的预防程序或者其它的可以补救的措施。</w:t>
      </w:r>
    </w:p>
    <w:p w14:paraId="307D35EF" w14:textId="77777777" w:rsidR="00BB26D6" w:rsidRPr="00D149AD" w:rsidRDefault="00BB26D6" w:rsidP="0090470C">
      <w:pPr>
        <w:pStyle w:val="af7"/>
        <w:spacing w:line="400" w:lineRule="exact"/>
        <w:ind w:firstLineChars="0" w:firstLine="0"/>
        <w:rPr>
          <w:rFonts w:ascii="Calibri" w:eastAsia="思源黑体 CN Light" w:hAnsi="Calibri" w:cs="Calibri"/>
          <w:szCs w:val="21"/>
        </w:rPr>
      </w:pPr>
      <w:r w:rsidRPr="00D149AD">
        <w:rPr>
          <w:rFonts w:ascii="Calibri" w:eastAsia="思源黑体 CN Light" w:hAnsi="Calibri" w:cs="Calibri"/>
          <w:szCs w:val="21"/>
        </w:rPr>
        <w:t>However, any combination of the information which comprises part of the Confidential Information shall not be included in the foregoing exceptions merely because individual parts of the information were within the public domain or were within the prior possession of the Receiving Party or disclosed to it by a third party, as applicable, unless the combination itself was in the public domain, prior possession, or was so received, as applicable.</w:t>
      </w:r>
    </w:p>
    <w:p w14:paraId="3E2CFC38" w14:textId="26D37142"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但是，如果任何信息的组合构成了保密信息的一部分，这些信息将不能仅仅因为其中个别的信息是公开的或在属于接受方先前的财产或被认为已经披露给</w:t>
      </w:r>
      <w:proofErr w:type="gramStart"/>
      <w:r w:rsidRPr="000F09A1">
        <w:rPr>
          <w:rFonts w:ascii="思源黑体 CN Light" w:eastAsia="思源黑体 CN Light" w:hAnsi="思源黑体 CN Light" w:hint="eastAsia"/>
          <w:szCs w:val="21"/>
        </w:rPr>
        <w:t>某个第三</w:t>
      </w:r>
      <w:proofErr w:type="gramEnd"/>
      <w:r w:rsidRPr="000F09A1">
        <w:rPr>
          <w:rFonts w:ascii="思源黑体 CN Light" w:eastAsia="思源黑体 CN Light" w:hAnsi="思源黑体 CN Light" w:hint="eastAsia"/>
          <w:szCs w:val="21"/>
        </w:rPr>
        <w:t>方而包含在上述描述的例外中，除非这些信息的组合本身在被占有之前被公开、或被一般承认的。</w:t>
      </w:r>
    </w:p>
    <w:p w14:paraId="5ED4D772" w14:textId="77777777" w:rsidR="00BB26D6" w:rsidRPr="00D149AD" w:rsidRDefault="00BB26D6" w:rsidP="0090470C">
      <w:pPr>
        <w:pStyle w:val="af7"/>
        <w:numPr>
          <w:ilvl w:val="2"/>
          <w:numId w:val="37"/>
        </w:numPr>
        <w:spacing w:line="400" w:lineRule="exact"/>
        <w:ind w:left="0" w:firstLineChars="0" w:firstLine="0"/>
        <w:rPr>
          <w:rFonts w:ascii="Calibri" w:eastAsia="思源黑体 CN Light" w:hAnsi="Calibri" w:cs="Calibri"/>
          <w:szCs w:val="21"/>
        </w:rPr>
      </w:pPr>
      <w:r w:rsidRPr="00D149AD">
        <w:rPr>
          <w:rFonts w:ascii="Calibri" w:eastAsia="思源黑体 CN Light" w:hAnsi="Calibri" w:cs="Calibri"/>
          <w:szCs w:val="21"/>
        </w:rPr>
        <w:t>Either Party shall - upon request of the other Party – return to the disclosing Party or destroy without delay all written or otherwise recorded Information (including copies, if any) and samples obtained from such Party. The receiving Party shall confirm such destruction in writing. The return or destruction may be requested at any time during the term of this Agreement and up to but not later than three (3) months after its expiration. The obligation to return or destroy copies of Information shall not apply to copies the receiving Party retains for the purpose of evidencing content and course of the discussions.</w:t>
      </w:r>
    </w:p>
    <w:p w14:paraId="66EC356C" w14:textId="6206DA5A"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在另一方要求时，任一方应立即向披露方返还或销毁从其处获得的所有书面信息或其他纪录的信息（包括任何复印件，如有）和以及从该方获得的样品。接受方应书面确认该类销毁。该类返还或销毁要求可在本协议有效期内随时提出且该类返还或销毁最晚应不晚于本协议终止后三（</w:t>
      </w:r>
      <w:r w:rsidRPr="000F09A1">
        <w:rPr>
          <w:rFonts w:ascii="思源黑体 CN Light" w:eastAsia="思源黑体 CN Light" w:hAnsi="思源黑体 CN Light"/>
          <w:szCs w:val="21"/>
        </w:rPr>
        <w:t>3）</w:t>
      </w:r>
      <w:proofErr w:type="gramStart"/>
      <w:r w:rsidRPr="000F09A1">
        <w:rPr>
          <w:rFonts w:ascii="思源黑体 CN Light" w:eastAsia="思源黑体 CN Light" w:hAnsi="思源黑体 CN Light"/>
          <w:szCs w:val="21"/>
        </w:rPr>
        <w:t>个</w:t>
      </w:r>
      <w:proofErr w:type="gramEnd"/>
      <w:r w:rsidRPr="000F09A1">
        <w:rPr>
          <w:rFonts w:ascii="思源黑体 CN Light" w:eastAsia="思源黑体 CN Light" w:hAnsi="思源黑体 CN Light"/>
          <w:szCs w:val="21"/>
        </w:rPr>
        <w:t>月内。返还或销毁信息的复印件的义务不适用于接受方保留用于证明谈判内容和过程的复印件。</w:t>
      </w:r>
    </w:p>
    <w:p w14:paraId="0ECA5A69" w14:textId="77777777" w:rsidR="00BB26D6" w:rsidRPr="00D149AD" w:rsidRDefault="00BB26D6" w:rsidP="0090470C">
      <w:pPr>
        <w:pStyle w:val="af7"/>
        <w:numPr>
          <w:ilvl w:val="2"/>
          <w:numId w:val="37"/>
        </w:numPr>
        <w:spacing w:line="400" w:lineRule="exact"/>
        <w:ind w:left="0" w:firstLineChars="0" w:firstLine="0"/>
        <w:rPr>
          <w:rFonts w:ascii="Calibri" w:eastAsia="思源黑体 CN Light" w:hAnsi="Calibri" w:cs="Calibri"/>
          <w:szCs w:val="21"/>
        </w:rPr>
      </w:pPr>
      <w:r w:rsidRPr="00D149AD">
        <w:rPr>
          <w:rFonts w:ascii="Calibri" w:eastAsia="思源黑体 CN Light" w:hAnsi="Calibri" w:cs="Calibri"/>
          <w:szCs w:val="21"/>
        </w:rPr>
        <w:t>For personal data, each Party shall comply with the regulations of privacy legislation and shall take required technical and organizational measures to protect such data, for example, but not limited to, authorized access, unauthorized modification or passing on, in particular in case of transmission of such data in a network.</w:t>
      </w:r>
    </w:p>
    <w:p w14:paraId="03FB3063" w14:textId="77777777"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对于个人数据，各方应遵守隐私立法方面的法规，同时，应采取必要的技术和组织措施保护以保护该类个人数据，例如（但不仅限于此）：保护私有数据不受未授权的访问、修改和传递（尤其是个人数据在网络中的传递）。</w:t>
      </w:r>
    </w:p>
    <w:p w14:paraId="567BE8F5" w14:textId="77777777" w:rsidR="00BB26D6" w:rsidRPr="000F09A1" w:rsidRDefault="00BB26D6" w:rsidP="0090470C">
      <w:pPr>
        <w:pStyle w:val="af7"/>
        <w:spacing w:line="400" w:lineRule="exact"/>
        <w:ind w:firstLineChars="0" w:firstLine="0"/>
        <w:rPr>
          <w:rFonts w:ascii="思源黑体 CN Light" w:eastAsia="思源黑体 CN Light" w:hAnsi="思源黑体 CN Light" w:hint="eastAsia"/>
          <w:szCs w:val="21"/>
        </w:rPr>
      </w:pPr>
    </w:p>
    <w:p w14:paraId="6AA4D22C" w14:textId="77777777" w:rsidR="00BB26D6" w:rsidRPr="0090470C" w:rsidRDefault="00BB26D6" w:rsidP="0090470C">
      <w:pPr>
        <w:pStyle w:val="af7"/>
        <w:numPr>
          <w:ilvl w:val="0"/>
          <w:numId w:val="35"/>
        </w:numPr>
        <w:spacing w:line="400" w:lineRule="exact"/>
        <w:ind w:firstLineChars="0"/>
        <w:rPr>
          <w:rFonts w:ascii="思源黑体 CN Medium" w:eastAsia="思源黑体 CN Medium" w:hAnsi="思源黑体 CN Medium" w:cs="Times New Roman"/>
          <w:szCs w:val="21"/>
        </w:rPr>
      </w:pPr>
      <w:r w:rsidRPr="0016307B">
        <w:rPr>
          <w:rFonts w:ascii="Calibri" w:eastAsia="思源黑体 CN Medium" w:hAnsi="Calibri" w:cs="Calibri"/>
          <w:b/>
          <w:bCs/>
          <w:szCs w:val="21"/>
        </w:rPr>
        <w:t>RIGHTS, WARRANTY, LIABILITY</w:t>
      </w:r>
      <w:r w:rsidRPr="0090470C">
        <w:rPr>
          <w:rFonts w:ascii="思源黑体 CN Medium" w:eastAsia="思源黑体 CN Medium" w:hAnsi="思源黑体 CN Medium" w:cs="Times New Roman"/>
          <w:szCs w:val="21"/>
        </w:rPr>
        <w:t xml:space="preserve"> 权利、担保、责任</w:t>
      </w:r>
    </w:p>
    <w:p w14:paraId="501FD3A6" w14:textId="77777777" w:rsidR="00BB26D6" w:rsidRPr="00D149AD" w:rsidRDefault="00BB26D6" w:rsidP="0090470C">
      <w:pPr>
        <w:pStyle w:val="af7"/>
        <w:numPr>
          <w:ilvl w:val="2"/>
          <w:numId w:val="38"/>
        </w:numPr>
        <w:spacing w:line="400" w:lineRule="exact"/>
        <w:ind w:left="0" w:firstLineChars="0" w:firstLine="0"/>
        <w:rPr>
          <w:rFonts w:ascii="Calibri" w:eastAsia="思源黑体 CN Light" w:hAnsi="Calibri" w:cs="Calibri"/>
          <w:szCs w:val="21"/>
        </w:rPr>
      </w:pPr>
      <w:r w:rsidRPr="00D149AD">
        <w:rPr>
          <w:rFonts w:ascii="Calibri" w:eastAsia="思源黑体 CN Light" w:hAnsi="Calibri" w:cs="Calibri"/>
          <w:szCs w:val="21"/>
        </w:rPr>
        <w:t>No title, license, copyright or any other rights are granted expressly or implied under this Agreement and by the exchange of Information regardless whether or not covered by industrial property rights.</w:t>
      </w:r>
    </w:p>
    <w:p w14:paraId="694E55C5" w14:textId="784E055D"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szCs w:val="21"/>
        </w:rPr>
        <w:t>无论是否被工业产权涵盖，任何权利、许可、版权或任何其他权利，均未通过本协议或本协议项下信息交换以明示或暗示方式授予。</w:t>
      </w:r>
    </w:p>
    <w:p w14:paraId="7D3D5F46" w14:textId="77777777" w:rsidR="00BB26D6" w:rsidRPr="00D149AD" w:rsidRDefault="00BB26D6" w:rsidP="0090470C">
      <w:pPr>
        <w:pStyle w:val="af7"/>
        <w:spacing w:line="400" w:lineRule="exact"/>
        <w:ind w:firstLineChars="0" w:firstLine="0"/>
        <w:rPr>
          <w:rFonts w:ascii="Calibri" w:eastAsia="思源黑体 CN Light" w:hAnsi="Calibri" w:cs="Calibri"/>
          <w:szCs w:val="21"/>
        </w:rPr>
      </w:pPr>
      <w:r w:rsidRPr="00D149AD">
        <w:rPr>
          <w:rFonts w:ascii="Calibri" w:eastAsia="思源黑体 CN Light" w:hAnsi="Calibri" w:cs="Calibri"/>
          <w:szCs w:val="21"/>
        </w:rPr>
        <w:t>In case one Party is interested in the acquisition of a respective license, this shall be subject to a separate agreement.</w:t>
      </w:r>
    </w:p>
    <w:p w14:paraId="726351A1" w14:textId="132F0646"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szCs w:val="21"/>
        </w:rPr>
        <w:t>如果一方有兴趣获得相关的许可，需另外订立协议。</w:t>
      </w:r>
    </w:p>
    <w:p w14:paraId="673F90E9" w14:textId="77777777" w:rsidR="00BB26D6" w:rsidRPr="00D149AD" w:rsidRDefault="00BB26D6" w:rsidP="0090470C">
      <w:pPr>
        <w:pStyle w:val="af7"/>
        <w:numPr>
          <w:ilvl w:val="2"/>
          <w:numId w:val="38"/>
        </w:numPr>
        <w:spacing w:line="400" w:lineRule="exact"/>
        <w:ind w:left="0" w:firstLineChars="0" w:firstLine="0"/>
        <w:rPr>
          <w:rFonts w:ascii="Calibri" w:eastAsia="思源黑体 CN Light" w:hAnsi="Calibri" w:cs="Calibri"/>
          <w:szCs w:val="21"/>
        </w:rPr>
      </w:pPr>
      <w:r w:rsidRPr="00D149AD">
        <w:rPr>
          <w:rFonts w:ascii="Calibri" w:eastAsia="思源黑体 CN Light" w:hAnsi="Calibri" w:cs="Calibri"/>
          <w:szCs w:val="21"/>
        </w:rPr>
        <w:lastRenderedPageBreak/>
        <w:t>Nothing in this Agreement constitutes, implied or expressly, any representation or warranty by the disclosing Party regarding completeness, faultlessness, merchantability, fitness for purpose, or freedom of third parties' rights of the Information made accessible hereunder. Likewise, by virtue of this Agreement the disclosing Party assumes no liability for any damages incurred by the receiving Party, or any third party, as a consequence of receipt of Information hereunder, unless expressly stipulated otherwise by compulsory law.</w:t>
      </w:r>
    </w:p>
    <w:p w14:paraId="0CA72B91" w14:textId="77777777"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本协议项下任何内容均不以明示或暗示方式，构成披露方关于完整性、无误性、商业性、适用性，或信息不涉及第三方对该信息权利等事项的任何事实陈述或保证。同样，披露方不因本协议而对接受方或第三方因接受本协议项下的信息而遭受的损失承担任何责任，除非强制性法律强制另有明确规定。</w:t>
      </w:r>
    </w:p>
    <w:p w14:paraId="043F02E4" w14:textId="77777777" w:rsidR="00BB26D6" w:rsidRPr="00D149AD" w:rsidRDefault="00BB26D6" w:rsidP="0090470C">
      <w:pPr>
        <w:pStyle w:val="af7"/>
        <w:numPr>
          <w:ilvl w:val="2"/>
          <w:numId w:val="38"/>
        </w:numPr>
        <w:spacing w:line="400" w:lineRule="exact"/>
        <w:ind w:left="0" w:firstLineChars="0" w:firstLine="0"/>
        <w:rPr>
          <w:rFonts w:ascii="Calibri" w:eastAsia="思源黑体 CN Light" w:hAnsi="Calibri" w:cs="Calibri"/>
          <w:szCs w:val="21"/>
        </w:rPr>
      </w:pPr>
      <w:r w:rsidRPr="00D149AD">
        <w:rPr>
          <w:rFonts w:ascii="Calibri" w:eastAsia="思源黑体 CN Light" w:hAnsi="Calibri" w:cs="Calibri"/>
          <w:szCs w:val="21"/>
        </w:rPr>
        <w:t>The Receiving Party will disclose such Confidential Information only to those of their respective employees, officers, attorneys, accountants, financial advisors, agents, and to other third parties solely as necessary to carry out the Purpose (collectively referred to as “Representatives”) having a need to know such Confidential Information and then only if they have been expressly advised of the confidential nature of such information. Furthermore, the Receiving Party agrees to have any of their Representatives are bound in writing or by law to the Receiving Party by obligations of confidentiality at least as restrictive as the requirements of this Agreement. The parties hereto shall enforce such undertaking in respect of any actual or threatened breach of confidentiality provided for in this agreement by such Representatives to the extent permissible at law.</w:t>
      </w:r>
    </w:p>
    <w:p w14:paraId="47760079" w14:textId="3E9CD8DD"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接受方将只针对接受方需要知道这些机密信息的管理人员、相关员工、律师、会计、财务顾问、和代理人以及其他为完成本协议目的需要知道机密信息的相关人员（“代表”）进行披露，并且该代表已被明确告知机密信息的机密性。接受方同意确保其接受机密信息的代表均以书面形式或者法律义务形式对机密信息负有不低于本协议严格程度的保密义务。为了防止代理对协议中规定的机密性的事实的可能的违背，接受方应在法律允许的最大限度下进行控制加强和保证。</w:t>
      </w:r>
    </w:p>
    <w:p w14:paraId="14FD0996" w14:textId="77777777" w:rsidR="00BB26D6" w:rsidRPr="00D149AD" w:rsidRDefault="00BB26D6" w:rsidP="0090470C">
      <w:pPr>
        <w:pStyle w:val="af7"/>
        <w:numPr>
          <w:ilvl w:val="2"/>
          <w:numId w:val="38"/>
        </w:numPr>
        <w:spacing w:line="400" w:lineRule="exact"/>
        <w:ind w:left="0" w:firstLineChars="0" w:firstLine="0"/>
        <w:rPr>
          <w:rFonts w:ascii="Calibri" w:eastAsia="思源黑体 CN Light" w:hAnsi="Calibri" w:cs="Calibri"/>
          <w:szCs w:val="21"/>
        </w:rPr>
      </w:pPr>
      <w:r w:rsidRPr="00D149AD">
        <w:rPr>
          <w:rFonts w:ascii="Calibri" w:eastAsia="思源黑体 CN Light" w:hAnsi="Calibri" w:cs="Calibri"/>
          <w:szCs w:val="21"/>
        </w:rPr>
        <w:t>The provisions of this Agreement shall be binding upon any successors, assigns or Affiliates of all of the parties hereto and after the termination of the relationship between the parties hereto will continue in effect with respect to any Confidential Information which has been disclosed, including any analysis or evaluations which reflect Confidential Information and will continue for the greater of five (5) years following termination of such relationship or until such time as such information ceases to retain its status as confidential under the terms hereof.</w:t>
      </w:r>
    </w:p>
    <w:p w14:paraId="3453DF19" w14:textId="10BC4BE7"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保密协议的条款必须被任何一方的继任者、分包商、分支机构接受（如果存在的话）。双方中止关系后，保密协议仍将有效，包括已披露的任何机密信息和反映机密信息的分析或者估算等，直至终止关系大于五年后或者根据本协议条款机密信息不再需要保密。</w:t>
      </w:r>
    </w:p>
    <w:p w14:paraId="10A296E7" w14:textId="77777777" w:rsidR="00BB26D6" w:rsidRPr="00D149AD" w:rsidRDefault="00BB26D6" w:rsidP="0090470C">
      <w:pPr>
        <w:pStyle w:val="af7"/>
        <w:numPr>
          <w:ilvl w:val="2"/>
          <w:numId w:val="38"/>
        </w:numPr>
        <w:spacing w:line="400" w:lineRule="exact"/>
        <w:ind w:left="0" w:firstLineChars="0" w:firstLine="0"/>
        <w:rPr>
          <w:rFonts w:ascii="Calibri" w:eastAsia="思源黑体 CN Light" w:hAnsi="Calibri" w:cs="Calibri"/>
          <w:szCs w:val="21"/>
        </w:rPr>
      </w:pPr>
      <w:r w:rsidRPr="00D149AD">
        <w:rPr>
          <w:rFonts w:ascii="Calibri" w:eastAsia="思源黑体 CN Light" w:hAnsi="Calibri" w:cs="Calibri"/>
          <w:szCs w:val="21"/>
        </w:rPr>
        <w:t>Each of the parties hereto agrees to refrain from obtaining or attempting to obtain any industrial or intellectual property rights that are based in whole or in part on the Confidential Information of the Disclosing Party hereunder which is received by it pursuant to the terms hereof.</w:t>
      </w:r>
    </w:p>
    <w:p w14:paraId="07447E80" w14:textId="7B441E56"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本协议各方同意不获得或不试图获得全部或部分基于披露方机密信息中的</w:t>
      </w:r>
      <w:proofErr w:type="gramStart"/>
      <w:r w:rsidRPr="000F09A1">
        <w:rPr>
          <w:rFonts w:ascii="思源黑体 CN Light" w:eastAsia="思源黑体 CN Light" w:hAnsi="思源黑体 CN Light" w:hint="eastAsia"/>
          <w:szCs w:val="21"/>
        </w:rPr>
        <w:t>的</w:t>
      </w:r>
      <w:proofErr w:type="gramEnd"/>
      <w:r w:rsidRPr="000F09A1">
        <w:rPr>
          <w:rFonts w:ascii="思源黑体 CN Light" w:eastAsia="思源黑体 CN Light" w:hAnsi="思源黑体 CN Light" w:hint="eastAsia"/>
          <w:szCs w:val="21"/>
        </w:rPr>
        <w:t>任何工业产权或知识产权。</w:t>
      </w:r>
    </w:p>
    <w:p w14:paraId="69B5A99F" w14:textId="77777777" w:rsidR="00BB26D6" w:rsidRPr="00D149AD" w:rsidRDefault="00BB26D6" w:rsidP="0090470C">
      <w:pPr>
        <w:pStyle w:val="af7"/>
        <w:numPr>
          <w:ilvl w:val="2"/>
          <w:numId w:val="38"/>
        </w:numPr>
        <w:spacing w:line="400" w:lineRule="exact"/>
        <w:ind w:left="0" w:firstLineChars="0" w:firstLine="0"/>
        <w:rPr>
          <w:rFonts w:ascii="Calibri" w:eastAsia="思源黑体 CN Light" w:hAnsi="Calibri" w:cs="Calibri"/>
          <w:szCs w:val="21"/>
        </w:rPr>
      </w:pPr>
      <w:r w:rsidRPr="00D149AD">
        <w:rPr>
          <w:rFonts w:ascii="Calibri" w:eastAsia="思源黑体 CN Light" w:hAnsi="Calibri" w:cs="Calibri"/>
          <w:szCs w:val="21"/>
        </w:rPr>
        <w:t xml:space="preserve">Each of the parties hereto acknowledge and agree that the parties hereto, together with their respective Representatives, may now or in the future be direct competitors of the other party hereto. Nothing in this Agreement is to be construed to prevent either Party or such Party’s Representatives from engaging independently in competitive activities; except that the Discloser’s Confidential Information may not be used to do so. </w:t>
      </w:r>
    </w:p>
    <w:p w14:paraId="793930A5" w14:textId="77777777"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lastRenderedPageBreak/>
        <w:t>根据本协议的其他条款，双方确认并同意双方及其各自代表可能在现在或将来双方变成直接竞争者。本协议中的任何内容均不得解释为阻止任何一方或其代表独立从事竞争性活动，但披露方的保密信息不得用于此类活动。</w:t>
      </w:r>
    </w:p>
    <w:p w14:paraId="220C1BC2" w14:textId="77777777" w:rsidR="00BB26D6" w:rsidRPr="000F09A1" w:rsidRDefault="00BB26D6" w:rsidP="0090470C">
      <w:pPr>
        <w:pStyle w:val="af7"/>
        <w:spacing w:line="400" w:lineRule="exact"/>
        <w:ind w:firstLineChars="0" w:firstLine="0"/>
        <w:rPr>
          <w:rFonts w:ascii="思源黑体 CN Light" w:eastAsia="思源黑体 CN Light" w:hAnsi="思源黑体 CN Light" w:hint="eastAsia"/>
          <w:szCs w:val="21"/>
        </w:rPr>
      </w:pPr>
    </w:p>
    <w:p w14:paraId="4591B805" w14:textId="77777777" w:rsidR="00BB26D6" w:rsidRPr="0090470C" w:rsidRDefault="00BB26D6" w:rsidP="0090470C">
      <w:pPr>
        <w:pStyle w:val="af7"/>
        <w:numPr>
          <w:ilvl w:val="0"/>
          <w:numId w:val="35"/>
        </w:numPr>
        <w:spacing w:line="400" w:lineRule="exact"/>
        <w:ind w:firstLineChars="0"/>
        <w:rPr>
          <w:rFonts w:ascii="思源黑体 CN Medium" w:eastAsia="思源黑体 CN Medium" w:hAnsi="思源黑体 CN Medium" w:cs="Times New Roman"/>
          <w:szCs w:val="21"/>
        </w:rPr>
      </w:pPr>
      <w:r w:rsidRPr="0090470C">
        <w:rPr>
          <w:rFonts w:ascii="思源黑体 CN Medium" w:eastAsia="思源黑体 CN Medium" w:hAnsi="思源黑体 CN Medium" w:cs="Times New Roman"/>
          <w:szCs w:val="21"/>
        </w:rPr>
        <w:t xml:space="preserve"> </w:t>
      </w:r>
      <w:r w:rsidRPr="00D149AD">
        <w:rPr>
          <w:rFonts w:ascii="Calibri" w:eastAsia="思源黑体 CN Medium" w:hAnsi="Calibri" w:cs="Calibri"/>
          <w:b/>
          <w:bCs/>
          <w:szCs w:val="21"/>
        </w:rPr>
        <w:t>TERM</w:t>
      </w:r>
      <w:r w:rsidRPr="0090470C">
        <w:rPr>
          <w:rFonts w:ascii="思源黑体 CN Medium" w:eastAsia="思源黑体 CN Medium" w:hAnsi="思源黑体 CN Medium" w:cs="Times New Roman"/>
          <w:szCs w:val="21"/>
        </w:rPr>
        <w:t xml:space="preserve"> 合同期限</w:t>
      </w:r>
    </w:p>
    <w:p w14:paraId="024D69CB" w14:textId="4454074E" w:rsidR="00BB26D6" w:rsidRPr="00D149AD" w:rsidRDefault="00BB26D6" w:rsidP="0090470C">
      <w:pPr>
        <w:pStyle w:val="af7"/>
        <w:spacing w:line="400" w:lineRule="exact"/>
        <w:ind w:firstLineChars="0" w:firstLine="0"/>
        <w:rPr>
          <w:rFonts w:ascii="Calibri" w:eastAsia="思源黑体 CN Light" w:hAnsi="Calibri" w:cs="Calibri"/>
          <w:szCs w:val="21"/>
        </w:rPr>
      </w:pPr>
      <w:r w:rsidRPr="00D149AD">
        <w:rPr>
          <w:rFonts w:ascii="Calibri" w:eastAsia="思源黑体 CN Light" w:hAnsi="Calibri" w:cs="Calibri"/>
          <w:szCs w:val="21"/>
        </w:rPr>
        <w:t>This Agreement shall become effective when duly signed by both Parties on ******** and shall expire on *******</w:t>
      </w:r>
      <w:r w:rsidR="0016307B" w:rsidRPr="00D149AD">
        <w:rPr>
          <w:rFonts w:ascii="Calibri" w:eastAsia="思源黑体 CN Light" w:hAnsi="Calibri" w:cs="Calibri"/>
          <w:szCs w:val="21"/>
        </w:rPr>
        <w:t>*. The</w:t>
      </w:r>
      <w:r w:rsidRPr="00D149AD">
        <w:rPr>
          <w:rFonts w:ascii="Calibri" w:eastAsia="思源黑体 CN Light" w:hAnsi="Calibri" w:cs="Calibri"/>
          <w:szCs w:val="21"/>
        </w:rPr>
        <w:t xml:space="preserve"> Parties may prolong the term of this Agreement by mutual agreement in writing.</w:t>
      </w:r>
    </w:p>
    <w:p w14:paraId="2B026344" w14:textId="1EAC83AF"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本协议经双方签署后生效，</w:t>
      </w:r>
      <w:r w:rsidRPr="000F09A1">
        <w:rPr>
          <w:rFonts w:ascii="思源黑体 CN Light" w:eastAsia="思源黑体 CN Light" w:hAnsi="思源黑体 CN Light"/>
          <w:szCs w:val="21"/>
        </w:rPr>
        <w:t>有效期</w:t>
      </w:r>
      <w:proofErr w:type="gramStart"/>
      <w:r w:rsidRPr="000F09A1">
        <w:rPr>
          <w:rFonts w:ascii="思源黑体 CN Light" w:eastAsia="思源黑体 CN Light" w:hAnsi="思源黑体 CN Light"/>
          <w:szCs w:val="21"/>
        </w:rPr>
        <w:t>自从</w:t>
      </w:r>
      <w:r w:rsidRPr="000F09A1">
        <w:rPr>
          <w:rFonts w:ascii="思源黑体 CN Light" w:eastAsia="思源黑体 CN Light" w:hAnsi="思源黑体 CN Light" w:hint="eastAsia"/>
          <w:szCs w:val="21"/>
        </w:rPr>
        <w:t>***</w:t>
      </w:r>
      <w:proofErr w:type="gramEnd"/>
      <w:r w:rsidRPr="000F09A1">
        <w:rPr>
          <w:rFonts w:ascii="思源黑体 CN Light" w:eastAsia="思源黑体 CN Light" w:hAnsi="思源黑体 CN Light" w:hint="eastAsia"/>
          <w:szCs w:val="21"/>
        </w:rPr>
        <w:t>年***月***日至***年***月***日</w:t>
      </w:r>
      <w:r w:rsidRPr="000F09A1">
        <w:rPr>
          <w:rFonts w:ascii="思源黑体 CN Light" w:eastAsia="思源黑体 CN Light" w:hAnsi="思源黑体 CN Light"/>
          <w:szCs w:val="21"/>
        </w:rPr>
        <w:t>。本协议双方可书面确认延长本协议期限。</w:t>
      </w:r>
    </w:p>
    <w:p w14:paraId="15A6E5AC" w14:textId="77777777" w:rsidR="00BB26D6" w:rsidRPr="00D149AD" w:rsidRDefault="00BB26D6" w:rsidP="0090470C">
      <w:pPr>
        <w:pStyle w:val="af7"/>
        <w:spacing w:line="400" w:lineRule="exact"/>
        <w:ind w:firstLineChars="0" w:firstLine="0"/>
        <w:rPr>
          <w:rFonts w:ascii="Calibri" w:eastAsia="思源黑体 CN Light" w:hAnsi="Calibri" w:cs="Calibri"/>
          <w:szCs w:val="21"/>
        </w:rPr>
      </w:pPr>
      <w:r w:rsidRPr="00D149AD">
        <w:rPr>
          <w:rFonts w:ascii="Calibri" w:eastAsia="思源黑体 CN Light" w:hAnsi="Calibri" w:cs="Calibri"/>
          <w:szCs w:val="21"/>
        </w:rPr>
        <w:t>The obligation to keep Information confidential shall terminate five years after expiration of this Agreement.</w:t>
      </w:r>
    </w:p>
    <w:p w14:paraId="3EC5B347" w14:textId="77777777" w:rsidR="00BB26D6" w:rsidRPr="000F09A1" w:rsidRDefault="00BB26D6" w:rsidP="0090470C">
      <w:pPr>
        <w:spacing w:line="400" w:lineRule="exact"/>
        <w:jc w:val="both"/>
        <w:rPr>
          <w:rFonts w:ascii="思源黑体 CN Light" w:eastAsia="思源黑体 CN Light" w:hAnsi="思源黑体 CN Light"/>
          <w:sz w:val="21"/>
          <w:szCs w:val="21"/>
        </w:rPr>
      </w:pPr>
      <w:r w:rsidRPr="000F09A1">
        <w:rPr>
          <w:rFonts w:ascii="思源黑体 CN Light" w:eastAsia="思源黑体 CN Light" w:hAnsi="思源黑体 CN Light" w:hint="eastAsia"/>
          <w:sz w:val="21"/>
          <w:szCs w:val="21"/>
        </w:rPr>
        <w:t>保密义务在本协议终止后五年终止。</w:t>
      </w:r>
    </w:p>
    <w:p w14:paraId="417B82AF" w14:textId="77777777" w:rsidR="00BB26D6" w:rsidRPr="000F09A1" w:rsidRDefault="00BB26D6" w:rsidP="0090470C">
      <w:pPr>
        <w:pStyle w:val="af7"/>
        <w:spacing w:line="400" w:lineRule="exact"/>
        <w:ind w:firstLineChars="0" w:firstLine="0"/>
        <w:rPr>
          <w:rFonts w:ascii="思源黑体 CN Light" w:eastAsia="思源黑体 CN Light" w:hAnsi="思源黑体 CN Light" w:hint="eastAsia"/>
          <w:szCs w:val="21"/>
        </w:rPr>
      </w:pPr>
    </w:p>
    <w:p w14:paraId="3A514FE3" w14:textId="77777777" w:rsidR="00BB26D6" w:rsidRPr="0090470C" w:rsidRDefault="00BB26D6" w:rsidP="0090470C">
      <w:pPr>
        <w:pStyle w:val="af7"/>
        <w:numPr>
          <w:ilvl w:val="0"/>
          <w:numId w:val="35"/>
        </w:numPr>
        <w:spacing w:line="400" w:lineRule="exact"/>
        <w:ind w:firstLineChars="0"/>
        <w:rPr>
          <w:rFonts w:ascii="思源黑体 CN Medium" w:eastAsia="思源黑体 CN Medium" w:hAnsi="思源黑体 CN Medium" w:cs="Times New Roman"/>
          <w:szCs w:val="21"/>
        </w:rPr>
      </w:pPr>
      <w:r w:rsidRPr="00D149AD">
        <w:rPr>
          <w:rFonts w:ascii="Calibri" w:eastAsia="思源黑体 CN Medium" w:hAnsi="Calibri" w:cs="Calibri"/>
          <w:b/>
          <w:bCs/>
          <w:szCs w:val="21"/>
        </w:rPr>
        <w:t>MODIFICATIONS AND SUPPLEMENTS</w:t>
      </w:r>
      <w:r w:rsidRPr="0090470C">
        <w:rPr>
          <w:rFonts w:ascii="思源黑体 CN Medium" w:eastAsia="思源黑体 CN Medium" w:hAnsi="思源黑体 CN Medium" w:cs="Times New Roman"/>
          <w:szCs w:val="21"/>
        </w:rPr>
        <w:t xml:space="preserve"> 修改和补充</w:t>
      </w:r>
    </w:p>
    <w:p w14:paraId="5C7288E9" w14:textId="77777777" w:rsidR="00BB26D6" w:rsidRPr="00D149AD" w:rsidRDefault="00BB26D6" w:rsidP="0090470C">
      <w:pPr>
        <w:pStyle w:val="af7"/>
        <w:spacing w:line="400" w:lineRule="exact"/>
        <w:ind w:firstLineChars="0" w:firstLine="0"/>
        <w:rPr>
          <w:rFonts w:ascii="Calibri" w:eastAsia="思源黑体 CN Light" w:hAnsi="Calibri" w:cs="Calibri"/>
          <w:szCs w:val="21"/>
        </w:rPr>
      </w:pPr>
      <w:r w:rsidRPr="00D149AD">
        <w:rPr>
          <w:rFonts w:ascii="Calibri" w:eastAsia="思源黑体 CN Light" w:hAnsi="Calibri" w:cs="Calibri"/>
          <w:szCs w:val="21"/>
        </w:rPr>
        <w:t>Modifications and supplements to this Agreement – including this Section 5 - shall be in writing and duly signed by both Parties to become legally binding.</w:t>
      </w:r>
    </w:p>
    <w:p w14:paraId="30FB3D7E" w14:textId="77777777"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对本协议的修改及补充——包括本协议的第</w:t>
      </w:r>
      <w:r w:rsidRPr="000F09A1">
        <w:rPr>
          <w:rFonts w:ascii="思源黑体 CN Light" w:eastAsia="思源黑体 CN Light" w:hAnsi="思源黑体 CN Light"/>
          <w:szCs w:val="21"/>
        </w:rPr>
        <w:t>5部分——应采用书面形式并在双方签署后方具有法律约束力。</w:t>
      </w:r>
    </w:p>
    <w:p w14:paraId="3172E55D" w14:textId="77777777" w:rsidR="00BB26D6" w:rsidRPr="000F09A1" w:rsidRDefault="00BB26D6" w:rsidP="0090470C">
      <w:pPr>
        <w:spacing w:line="400" w:lineRule="exact"/>
        <w:jc w:val="both"/>
        <w:rPr>
          <w:rFonts w:ascii="思源黑体 CN Light" w:eastAsia="思源黑体 CN Light" w:hAnsi="思源黑体 CN Light" w:hint="eastAsia"/>
          <w:sz w:val="21"/>
          <w:szCs w:val="21"/>
        </w:rPr>
      </w:pPr>
    </w:p>
    <w:p w14:paraId="1FD5EB6B" w14:textId="77777777" w:rsidR="00BB26D6" w:rsidRPr="0090470C" w:rsidRDefault="00BB26D6" w:rsidP="0090470C">
      <w:pPr>
        <w:pStyle w:val="af7"/>
        <w:numPr>
          <w:ilvl w:val="0"/>
          <w:numId w:val="35"/>
        </w:numPr>
        <w:spacing w:line="400" w:lineRule="exact"/>
        <w:ind w:firstLineChars="0"/>
        <w:rPr>
          <w:rFonts w:ascii="思源黑体 CN Medium" w:eastAsia="思源黑体 CN Medium" w:hAnsi="思源黑体 CN Medium" w:cs="Times New Roman"/>
          <w:szCs w:val="21"/>
        </w:rPr>
      </w:pPr>
      <w:r w:rsidRPr="00D149AD">
        <w:rPr>
          <w:rFonts w:ascii="Calibri" w:eastAsia="思源黑体 CN Medium" w:hAnsi="Calibri" w:cs="Calibri"/>
          <w:b/>
          <w:bCs/>
          <w:szCs w:val="21"/>
        </w:rPr>
        <w:t>COMPENSATION</w:t>
      </w:r>
      <w:r w:rsidRPr="0090470C">
        <w:rPr>
          <w:rFonts w:ascii="思源黑体 CN Medium" w:eastAsia="思源黑体 CN Medium" w:hAnsi="思源黑体 CN Medium" w:cs="Times New Roman"/>
          <w:szCs w:val="21"/>
        </w:rPr>
        <w:t xml:space="preserve"> 赔偿</w:t>
      </w:r>
    </w:p>
    <w:p w14:paraId="6CB5180C" w14:textId="77777777" w:rsidR="00BB26D6" w:rsidRPr="00D149AD" w:rsidRDefault="00BB26D6" w:rsidP="0090470C">
      <w:pPr>
        <w:pStyle w:val="af7"/>
        <w:spacing w:line="400" w:lineRule="exact"/>
        <w:ind w:firstLineChars="0" w:firstLine="0"/>
        <w:rPr>
          <w:rFonts w:ascii="Calibri" w:eastAsia="思源黑体 CN Light" w:hAnsi="Calibri" w:cs="Calibri"/>
          <w:szCs w:val="21"/>
        </w:rPr>
      </w:pPr>
      <w:r w:rsidRPr="00D149AD">
        <w:rPr>
          <w:rFonts w:ascii="Calibri" w:eastAsia="思源黑体 CN Light" w:hAnsi="Calibri" w:cs="Calibri"/>
          <w:szCs w:val="21"/>
        </w:rPr>
        <w:t xml:space="preserve">Without limiting any remedies that may otherwise be available at law, each party acknowledges that damages at law would be an insufficient remedy if the receiving party breached its obligations hereunder.  Accordingly, the receiving party agrees that the disclosing party may make reasonable claims for related losses in order to specifically enforce obligations intended to be for its benefit hereunder. </w:t>
      </w:r>
    </w:p>
    <w:p w14:paraId="7A687CB1" w14:textId="77777777"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不限于任何形式的补救以及双方在此之下的或法律允许的范围内，任意一方确认如果接受方违背保密协议规定的义务，赔偿将不仅限于法律范围，接受方同意披露方为加强接受方职责的履行和保护披露方的利益对相关损失进行合理的索赔。</w:t>
      </w:r>
    </w:p>
    <w:p w14:paraId="158487B7" w14:textId="77777777" w:rsidR="00BB26D6" w:rsidRPr="000F09A1" w:rsidRDefault="00BB26D6" w:rsidP="0090470C">
      <w:pPr>
        <w:pStyle w:val="af7"/>
        <w:spacing w:line="400" w:lineRule="exact"/>
        <w:ind w:firstLineChars="0" w:firstLine="0"/>
        <w:rPr>
          <w:rFonts w:ascii="思源黑体 CN Light" w:eastAsia="思源黑体 CN Light" w:hAnsi="思源黑体 CN Light" w:hint="eastAsia"/>
          <w:szCs w:val="21"/>
        </w:rPr>
      </w:pPr>
    </w:p>
    <w:p w14:paraId="1857433C" w14:textId="77777777" w:rsidR="00BB26D6" w:rsidRPr="0090470C" w:rsidRDefault="00BB26D6" w:rsidP="0090470C">
      <w:pPr>
        <w:pStyle w:val="af7"/>
        <w:numPr>
          <w:ilvl w:val="0"/>
          <w:numId w:val="35"/>
        </w:numPr>
        <w:spacing w:line="400" w:lineRule="exact"/>
        <w:ind w:firstLineChars="0"/>
        <w:rPr>
          <w:rFonts w:ascii="思源黑体 CN Medium" w:eastAsia="思源黑体 CN Medium" w:hAnsi="思源黑体 CN Medium" w:cs="Times New Roman"/>
          <w:szCs w:val="21"/>
        </w:rPr>
      </w:pPr>
      <w:r w:rsidRPr="00D149AD">
        <w:rPr>
          <w:rFonts w:ascii="Calibri" w:eastAsia="思源黑体 CN Medium" w:hAnsi="Calibri" w:cs="Calibri"/>
          <w:b/>
          <w:bCs/>
          <w:szCs w:val="21"/>
        </w:rPr>
        <w:t>ASSOCIATED COMPANIES</w:t>
      </w:r>
      <w:r w:rsidRPr="0090470C">
        <w:rPr>
          <w:rFonts w:ascii="思源黑体 CN Medium" w:eastAsia="思源黑体 CN Medium" w:hAnsi="思源黑体 CN Medium" w:cs="Times New Roman"/>
          <w:szCs w:val="21"/>
        </w:rPr>
        <w:t xml:space="preserve"> 关联公司</w:t>
      </w:r>
    </w:p>
    <w:p w14:paraId="66BB20C6" w14:textId="77777777" w:rsidR="00BB26D6" w:rsidRPr="00D149AD" w:rsidRDefault="00BB26D6" w:rsidP="0090470C">
      <w:pPr>
        <w:pStyle w:val="af7"/>
        <w:spacing w:line="400" w:lineRule="exact"/>
        <w:ind w:firstLineChars="0" w:firstLine="0"/>
        <w:rPr>
          <w:rFonts w:ascii="Calibri" w:eastAsia="思源黑体 CN Light" w:hAnsi="Calibri" w:cs="Calibri"/>
          <w:szCs w:val="21"/>
        </w:rPr>
      </w:pPr>
      <w:r w:rsidRPr="00D149AD">
        <w:rPr>
          <w:rFonts w:ascii="Calibri" w:eastAsia="思源黑体 CN Light" w:hAnsi="Calibri" w:cs="Calibri"/>
          <w:szCs w:val="21"/>
        </w:rPr>
        <w:t>Associated companies (companies controlled by a Party by over 50 % and companies controlling a Party by over 50 % including such latter companies' subsidiaries controlled by over 50 %) of the Parties which are no direct competitors to the disclosing Party shall not be considered third parties if they are bound to the same confidentiality obligations as provided for in Section 2 above with regard to Information disclosed hereunder.</w:t>
      </w:r>
    </w:p>
    <w:p w14:paraId="33E52CD0" w14:textId="77777777"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协议双方的关联公司（协议任一方通过</w:t>
      </w:r>
      <w:r w:rsidRPr="000F09A1">
        <w:rPr>
          <w:rFonts w:ascii="思源黑体 CN Light" w:eastAsia="思源黑体 CN Light" w:hAnsi="思源黑体 CN Light"/>
          <w:szCs w:val="21"/>
        </w:rPr>
        <w:t>50%以上股权控制的公司，或通过50%以上股权控制协议一方包括该公司持有50%以上股权的子公司），在不是披露方的直接竞争者的情况下，如果他们遵守本协议第二部分规定的关于本协议项下所披露的信息的保密义务，不应视为第三方。</w:t>
      </w:r>
    </w:p>
    <w:p w14:paraId="79F4FC14" w14:textId="77777777" w:rsidR="00BB26D6" w:rsidRPr="000F09A1" w:rsidRDefault="00BB26D6" w:rsidP="0090470C">
      <w:pPr>
        <w:pStyle w:val="af7"/>
        <w:spacing w:line="400" w:lineRule="exact"/>
        <w:ind w:firstLineChars="0" w:firstLine="0"/>
        <w:rPr>
          <w:rFonts w:ascii="思源黑体 CN Light" w:eastAsia="思源黑体 CN Light" w:hAnsi="思源黑体 CN Light" w:hint="eastAsia"/>
          <w:szCs w:val="21"/>
        </w:rPr>
      </w:pPr>
    </w:p>
    <w:p w14:paraId="46778746" w14:textId="77777777" w:rsidR="00BB26D6" w:rsidRPr="0090470C" w:rsidRDefault="00BB26D6" w:rsidP="0090470C">
      <w:pPr>
        <w:pStyle w:val="af7"/>
        <w:numPr>
          <w:ilvl w:val="0"/>
          <w:numId w:val="35"/>
        </w:numPr>
        <w:spacing w:line="400" w:lineRule="exact"/>
        <w:ind w:firstLineChars="0"/>
        <w:rPr>
          <w:rFonts w:ascii="思源黑体 CN Medium" w:eastAsia="思源黑体 CN Medium" w:hAnsi="思源黑体 CN Medium" w:cs="Times New Roman"/>
          <w:szCs w:val="21"/>
        </w:rPr>
      </w:pPr>
      <w:r w:rsidRPr="00D149AD">
        <w:rPr>
          <w:rFonts w:ascii="Calibri" w:eastAsia="思源黑体 CN Medium" w:hAnsi="Calibri" w:cs="Calibri"/>
          <w:b/>
          <w:bCs/>
          <w:szCs w:val="21"/>
        </w:rPr>
        <w:t>ARBITRATION</w:t>
      </w:r>
      <w:r w:rsidRPr="0090470C">
        <w:rPr>
          <w:rFonts w:ascii="思源黑体 CN Medium" w:eastAsia="思源黑体 CN Medium" w:hAnsi="思源黑体 CN Medium" w:cs="Times New Roman"/>
          <w:szCs w:val="21"/>
        </w:rPr>
        <w:t xml:space="preserve"> 仲裁</w:t>
      </w:r>
    </w:p>
    <w:p w14:paraId="728D5394" w14:textId="77777777" w:rsidR="00BB26D6" w:rsidRPr="00D149AD" w:rsidRDefault="00BB26D6" w:rsidP="0090470C">
      <w:pPr>
        <w:pStyle w:val="af7"/>
        <w:spacing w:line="400" w:lineRule="exact"/>
        <w:ind w:firstLineChars="0" w:firstLine="0"/>
        <w:rPr>
          <w:rFonts w:ascii="Calibri" w:eastAsia="思源黑体 CN Light" w:hAnsi="Calibri" w:cs="Calibri"/>
          <w:szCs w:val="21"/>
        </w:rPr>
      </w:pPr>
      <w:r w:rsidRPr="00D149AD">
        <w:rPr>
          <w:rFonts w:ascii="Calibri" w:eastAsia="思源黑体 CN Light" w:hAnsi="Calibri" w:cs="Calibri"/>
          <w:szCs w:val="21"/>
        </w:rPr>
        <w:t xml:space="preserve">All disputes arising under this Agreement, including those that may evolve from the question of its coming into effect </w:t>
      </w:r>
      <w:r w:rsidRPr="00D149AD">
        <w:rPr>
          <w:rFonts w:ascii="Calibri" w:eastAsia="思源黑体 CN Light" w:hAnsi="Calibri" w:cs="Calibri"/>
          <w:szCs w:val="21"/>
        </w:rPr>
        <w:lastRenderedPageBreak/>
        <w:t>as well as those that originate from the Agreement after its termination, shall be submitted to China International Economic and Trade Arbitration Commission in Shanghai for arbitration in accordance with its arbitration rules then in effect. An arbitral award shall be final and binding upon the Parties, and any Party may apply to a court of competent jurisdiction for enforcement of such award.</w:t>
      </w:r>
    </w:p>
    <w:p w14:paraId="32CC5C16" w14:textId="042E6C82" w:rsidR="00BB26D6"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本协议产生的所有争议，包括那些由于协议生效问题产生的及协议终止后产生的争议，均应提交中国国际经济贸易仲裁委员会上海分会按照其当时有效的仲裁规则在上海进行仲裁。仲裁裁决是终局的且对双方或各方均有约束力，同时任何方可向有司法管辖权的法院申请执行该裁决。</w:t>
      </w:r>
    </w:p>
    <w:p w14:paraId="0405605E" w14:textId="77777777" w:rsidR="00D149AD" w:rsidRPr="000F09A1" w:rsidRDefault="00D149AD" w:rsidP="0090470C">
      <w:pPr>
        <w:pStyle w:val="af7"/>
        <w:spacing w:line="400" w:lineRule="exact"/>
        <w:ind w:firstLineChars="0" w:firstLine="0"/>
        <w:rPr>
          <w:rFonts w:ascii="思源黑体 CN Light" w:eastAsia="思源黑体 CN Light" w:hAnsi="思源黑体 CN Light"/>
          <w:szCs w:val="21"/>
        </w:rPr>
      </w:pPr>
    </w:p>
    <w:p w14:paraId="64F593A1" w14:textId="77777777" w:rsidR="00BB26D6" w:rsidRPr="0090470C" w:rsidRDefault="00BB26D6" w:rsidP="0090470C">
      <w:pPr>
        <w:pStyle w:val="af7"/>
        <w:numPr>
          <w:ilvl w:val="0"/>
          <w:numId w:val="35"/>
        </w:numPr>
        <w:spacing w:line="400" w:lineRule="exact"/>
        <w:ind w:firstLineChars="0"/>
        <w:rPr>
          <w:rFonts w:ascii="思源黑体 CN Medium" w:eastAsia="思源黑体 CN Medium" w:hAnsi="思源黑体 CN Medium" w:cs="Times New Roman"/>
          <w:szCs w:val="21"/>
        </w:rPr>
      </w:pPr>
      <w:r w:rsidRPr="00D149AD">
        <w:rPr>
          <w:rFonts w:ascii="Calibri" w:eastAsia="思源黑体 CN Medium" w:hAnsi="Calibri" w:cs="Calibri"/>
          <w:b/>
          <w:bCs/>
          <w:szCs w:val="21"/>
        </w:rPr>
        <w:t>LANGUAGE</w:t>
      </w:r>
      <w:r w:rsidRPr="0090470C">
        <w:rPr>
          <w:rFonts w:ascii="思源黑体 CN Medium" w:eastAsia="思源黑体 CN Medium" w:hAnsi="思源黑体 CN Medium" w:cs="Times New Roman"/>
          <w:szCs w:val="21"/>
        </w:rPr>
        <w:t xml:space="preserve"> 语言</w:t>
      </w:r>
    </w:p>
    <w:p w14:paraId="3C2D66F3" w14:textId="77777777" w:rsidR="00BB26D6" w:rsidRPr="00D149AD" w:rsidRDefault="00BB26D6" w:rsidP="0090470C">
      <w:pPr>
        <w:pStyle w:val="af7"/>
        <w:spacing w:line="400" w:lineRule="exact"/>
        <w:ind w:firstLineChars="0" w:firstLine="0"/>
        <w:rPr>
          <w:rFonts w:ascii="Calibri" w:eastAsia="思源黑体 CN Light" w:hAnsi="Calibri" w:cs="Calibri"/>
          <w:szCs w:val="21"/>
        </w:rPr>
      </w:pPr>
      <w:r w:rsidRPr="00D149AD">
        <w:rPr>
          <w:rFonts w:ascii="Calibri" w:eastAsia="思源黑体 CN Light" w:hAnsi="Calibri" w:cs="Calibri"/>
          <w:szCs w:val="21"/>
        </w:rPr>
        <w:t>This letter agreement is executed bilingually in English and Chinese. However, in case of any discrepancies in interpretation between the two versions, the Chinese version shall prevail.</w:t>
      </w:r>
    </w:p>
    <w:p w14:paraId="34D33B7D" w14:textId="77777777"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r w:rsidRPr="000F09A1">
        <w:rPr>
          <w:rFonts w:ascii="思源黑体 CN Light" w:eastAsia="思源黑体 CN Light" w:hAnsi="思源黑体 CN Light" w:hint="eastAsia"/>
          <w:szCs w:val="21"/>
        </w:rPr>
        <w:t>此协议以英文和中文两种语言书就。</w:t>
      </w:r>
      <w:proofErr w:type="gramStart"/>
      <w:r w:rsidRPr="000F09A1">
        <w:rPr>
          <w:rFonts w:ascii="思源黑体 CN Light" w:eastAsia="思源黑体 CN Light" w:hAnsi="思源黑体 CN Light" w:hint="eastAsia"/>
          <w:szCs w:val="21"/>
        </w:rPr>
        <w:t>如两种</w:t>
      </w:r>
      <w:proofErr w:type="gramEnd"/>
      <w:r w:rsidRPr="000F09A1">
        <w:rPr>
          <w:rFonts w:ascii="思源黑体 CN Light" w:eastAsia="思源黑体 CN Light" w:hAnsi="思源黑体 CN Light" w:hint="eastAsia"/>
          <w:szCs w:val="21"/>
        </w:rPr>
        <w:t>文本在解释上存在差异，以中文版为准。</w:t>
      </w:r>
    </w:p>
    <w:p w14:paraId="269E01A1" w14:textId="77777777"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p>
    <w:p w14:paraId="65148237" w14:textId="77777777" w:rsidR="00BB26D6" w:rsidRPr="000F09A1" w:rsidRDefault="00BB26D6" w:rsidP="0090470C">
      <w:pPr>
        <w:pStyle w:val="af7"/>
        <w:spacing w:line="400" w:lineRule="exact"/>
        <w:ind w:firstLineChars="0" w:firstLine="0"/>
        <w:rPr>
          <w:rFonts w:ascii="思源黑体 CN Light" w:eastAsia="思源黑体 CN Light" w:hAnsi="思源黑体 CN Light"/>
          <w:szCs w:val="21"/>
        </w:rPr>
      </w:pPr>
    </w:p>
    <w:p w14:paraId="5ED46FA4" w14:textId="40306412" w:rsidR="00BB26D6" w:rsidRPr="000F09A1" w:rsidRDefault="00D149AD" w:rsidP="0090470C">
      <w:pPr>
        <w:spacing w:line="400" w:lineRule="exact"/>
        <w:jc w:val="both"/>
        <w:rPr>
          <w:rFonts w:ascii="思源黑体 CN Light" w:eastAsia="思源黑体 CN Light" w:hAnsi="思源黑体 CN Light"/>
          <w:sz w:val="21"/>
          <w:szCs w:val="21"/>
          <w:lang w:eastAsia="en-US"/>
        </w:rPr>
      </w:pPr>
      <w:r w:rsidRPr="00D149AD">
        <w:rPr>
          <w:rFonts w:ascii="Calibri" w:eastAsia="思源黑体 CN Light" w:hAnsi="Calibri" w:cs="Calibri"/>
          <w:sz w:val="21"/>
          <w:szCs w:val="21"/>
          <w:lang w:eastAsia="en-US"/>
        </w:rPr>
        <w:t>Signature</w:t>
      </w:r>
      <w:r>
        <w:rPr>
          <w:rFonts w:ascii="思源黑体 CN Light" w:eastAsia="思源黑体 CN Light" w:hAnsi="思源黑体 CN Light"/>
          <w:sz w:val="21"/>
          <w:szCs w:val="21"/>
        </w:rPr>
        <w:t xml:space="preserve"> (</w:t>
      </w:r>
      <w:proofErr w:type="spellStart"/>
      <w:r w:rsidR="00BB26D6" w:rsidRPr="000F09A1">
        <w:rPr>
          <w:rFonts w:ascii="思源黑体 CN Light" w:eastAsia="思源黑体 CN Light" w:hAnsi="思源黑体 CN Light"/>
          <w:sz w:val="21"/>
          <w:szCs w:val="21"/>
          <w:lang w:eastAsia="en-US"/>
        </w:rPr>
        <w:t>签章</w:t>
      </w:r>
      <w:proofErr w:type="spellEnd"/>
      <w:r w:rsidR="00BB26D6" w:rsidRPr="000F09A1">
        <w:rPr>
          <w:rFonts w:ascii="思源黑体 CN Light" w:eastAsia="思源黑体 CN Light" w:hAnsi="思源黑体 CN Light"/>
          <w:sz w:val="21"/>
          <w:szCs w:val="21"/>
          <w:lang w:eastAsia="en-US"/>
        </w:rPr>
        <w:t xml:space="preserve">）                          </w:t>
      </w:r>
      <w:r>
        <w:rPr>
          <w:rFonts w:ascii="思源黑体 CN Light" w:eastAsia="思源黑体 CN Light" w:hAnsi="思源黑体 CN Light"/>
          <w:sz w:val="21"/>
          <w:szCs w:val="21"/>
          <w:lang w:eastAsia="en-US"/>
        </w:rPr>
        <w:t xml:space="preserve">    </w:t>
      </w:r>
      <w:r>
        <w:rPr>
          <w:rFonts w:ascii="Calibri" w:eastAsia="思源黑体 CN Light" w:hAnsi="Calibri" w:cs="Calibri"/>
          <w:sz w:val="21"/>
          <w:szCs w:val="21"/>
          <w:lang w:eastAsia="en-US"/>
        </w:rPr>
        <w:t xml:space="preserve"> </w:t>
      </w:r>
      <w:r w:rsidRPr="00D149AD">
        <w:rPr>
          <w:rFonts w:ascii="Calibri" w:eastAsia="思源黑体 CN Light" w:hAnsi="Calibri" w:cs="Calibri"/>
          <w:sz w:val="21"/>
          <w:szCs w:val="21"/>
          <w:lang w:eastAsia="en-US"/>
        </w:rPr>
        <w:t>Signature</w:t>
      </w:r>
      <w:r>
        <w:rPr>
          <w:rFonts w:ascii="思源黑体 CN Light" w:eastAsia="思源黑体 CN Light" w:hAnsi="思源黑体 CN Light"/>
          <w:sz w:val="21"/>
          <w:szCs w:val="21"/>
        </w:rPr>
        <w:t xml:space="preserve"> (</w:t>
      </w:r>
      <w:proofErr w:type="spellStart"/>
      <w:r w:rsidR="00BB26D6" w:rsidRPr="000F09A1">
        <w:rPr>
          <w:rFonts w:ascii="思源黑体 CN Light" w:eastAsia="思源黑体 CN Light" w:hAnsi="思源黑体 CN Light"/>
          <w:sz w:val="21"/>
          <w:szCs w:val="21"/>
          <w:lang w:eastAsia="en-US"/>
        </w:rPr>
        <w:t>签章</w:t>
      </w:r>
      <w:proofErr w:type="spellEnd"/>
      <w:r w:rsidR="00BB26D6" w:rsidRPr="000F09A1">
        <w:rPr>
          <w:rFonts w:ascii="思源黑体 CN Light" w:eastAsia="思源黑体 CN Light" w:hAnsi="思源黑体 CN Light"/>
          <w:sz w:val="21"/>
          <w:szCs w:val="21"/>
          <w:lang w:eastAsia="en-US"/>
        </w:rPr>
        <w:t>）</w:t>
      </w:r>
      <w:r w:rsidR="00BB26D6" w:rsidRPr="000F09A1">
        <w:rPr>
          <w:rFonts w:ascii="思源黑体 CN Light" w:eastAsia="思源黑体 CN Light" w:hAnsi="思源黑体 CN Light"/>
          <w:sz w:val="21"/>
          <w:szCs w:val="21"/>
          <w:lang w:eastAsia="en-US"/>
        </w:rPr>
        <w:tab/>
      </w:r>
      <w:r w:rsidR="00BB26D6" w:rsidRPr="000F09A1">
        <w:rPr>
          <w:rFonts w:ascii="思源黑体 CN Light" w:eastAsia="思源黑体 CN Light" w:hAnsi="思源黑体 CN Light"/>
          <w:sz w:val="21"/>
          <w:szCs w:val="21"/>
          <w:lang w:eastAsia="en-US"/>
        </w:rPr>
        <w:tab/>
        <w:t xml:space="preserve">    </w:t>
      </w:r>
      <w:r w:rsidR="00BB26D6" w:rsidRPr="000F09A1">
        <w:rPr>
          <w:rFonts w:ascii="思源黑体 CN Light" w:eastAsia="思源黑体 CN Light" w:hAnsi="思源黑体 CN Light"/>
          <w:sz w:val="21"/>
          <w:szCs w:val="21"/>
          <w:lang w:eastAsia="en-US"/>
        </w:rPr>
        <w:tab/>
        <w:t xml:space="preserve">              </w:t>
      </w:r>
    </w:p>
    <w:p w14:paraId="58274402" w14:textId="6C6CC952" w:rsidR="00747298" w:rsidRPr="0055252B" w:rsidRDefault="00BB26D6" w:rsidP="0055252B">
      <w:pPr>
        <w:spacing w:line="400" w:lineRule="exact"/>
        <w:jc w:val="both"/>
        <w:rPr>
          <w:rFonts w:ascii="思源黑体 CN" w:eastAsia="思源黑体 CN" w:hAnsi="思源黑体 CN" w:cstheme="minorHAnsi"/>
          <w:b/>
          <w:lang w:val="en-US"/>
        </w:rPr>
      </w:pPr>
      <w:r w:rsidRPr="00D149AD">
        <w:rPr>
          <w:rFonts w:ascii="Calibri" w:eastAsia="思源黑体 CN Light" w:hAnsi="Calibri" w:cs="Calibri"/>
          <w:sz w:val="21"/>
          <w:szCs w:val="21"/>
          <w:lang w:eastAsia="en-US"/>
        </w:rPr>
        <w:t>Date</w:t>
      </w:r>
      <w:proofErr w:type="spellStart"/>
      <w:r w:rsidRPr="000F09A1">
        <w:rPr>
          <w:rFonts w:ascii="思源黑体 CN Light" w:eastAsia="思源黑体 CN Light" w:hAnsi="思源黑体 CN Light"/>
          <w:sz w:val="21"/>
          <w:szCs w:val="21"/>
          <w:lang w:eastAsia="en-US"/>
        </w:rPr>
        <w:t>日期</w:t>
      </w:r>
      <w:proofErr w:type="spellEnd"/>
      <w:r w:rsidRPr="000F09A1">
        <w:rPr>
          <w:rFonts w:ascii="思源黑体 CN Light" w:eastAsia="思源黑体 CN Light" w:hAnsi="思源黑体 CN Light"/>
          <w:sz w:val="21"/>
          <w:szCs w:val="21"/>
          <w:lang w:eastAsia="en-US"/>
        </w:rPr>
        <w:t>:</w:t>
      </w:r>
      <w:r w:rsidRPr="000F09A1">
        <w:rPr>
          <w:rFonts w:ascii="思源黑体 CN Light" w:eastAsia="思源黑体 CN Light" w:hAnsi="思源黑体 CN Light"/>
          <w:sz w:val="21"/>
          <w:szCs w:val="21"/>
          <w:lang w:eastAsia="en-US"/>
        </w:rPr>
        <w:tab/>
      </w:r>
      <w:r w:rsidRPr="000F09A1">
        <w:rPr>
          <w:rFonts w:ascii="思源黑体 CN Light" w:eastAsia="思源黑体 CN Light" w:hAnsi="思源黑体 CN Light"/>
          <w:sz w:val="21"/>
          <w:szCs w:val="21"/>
          <w:lang w:eastAsia="en-US"/>
        </w:rPr>
        <w:tab/>
      </w:r>
      <w:r w:rsidRPr="000F09A1">
        <w:rPr>
          <w:rFonts w:ascii="思源黑体 CN Light" w:eastAsia="思源黑体 CN Light" w:hAnsi="思源黑体 CN Light"/>
          <w:sz w:val="21"/>
          <w:szCs w:val="21"/>
          <w:lang w:eastAsia="en-US"/>
        </w:rPr>
        <w:tab/>
      </w:r>
      <w:r w:rsidRPr="000F09A1">
        <w:rPr>
          <w:rFonts w:ascii="思源黑体 CN Light" w:eastAsia="思源黑体 CN Light" w:hAnsi="思源黑体 CN Light"/>
          <w:sz w:val="21"/>
          <w:szCs w:val="21"/>
          <w:lang w:eastAsia="en-US"/>
        </w:rPr>
        <w:tab/>
        <w:t xml:space="preserve">                      </w:t>
      </w:r>
      <w:r w:rsidRPr="00D149AD">
        <w:rPr>
          <w:rFonts w:ascii="Calibri" w:eastAsia="思源黑体 CN Light" w:hAnsi="Calibri" w:cs="Calibri"/>
          <w:sz w:val="21"/>
          <w:szCs w:val="21"/>
          <w:lang w:eastAsia="en-US"/>
        </w:rPr>
        <w:t>Date</w:t>
      </w:r>
      <w:proofErr w:type="spellStart"/>
      <w:r w:rsidRPr="000F09A1">
        <w:rPr>
          <w:rFonts w:ascii="思源黑体 CN Light" w:eastAsia="思源黑体 CN Light" w:hAnsi="思源黑体 CN Light"/>
          <w:sz w:val="21"/>
          <w:szCs w:val="21"/>
          <w:lang w:eastAsia="en-US"/>
        </w:rPr>
        <w:t>日期</w:t>
      </w:r>
      <w:proofErr w:type="spellEnd"/>
      <w:r w:rsidRPr="000F09A1">
        <w:rPr>
          <w:rFonts w:ascii="思源黑体 CN Light" w:eastAsia="思源黑体 CN Light" w:hAnsi="思源黑体 CN Light"/>
          <w:sz w:val="21"/>
          <w:szCs w:val="21"/>
          <w:lang w:eastAsia="en-US"/>
        </w:rPr>
        <w:t>:</w:t>
      </w:r>
      <w:r w:rsidRPr="000F09A1">
        <w:rPr>
          <w:rFonts w:ascii="思源黑体 CN Light" w:eastAsia="思源黑体 CN Light" w:hAnsi="思源黑体 CN Light"/>
          <w:sz w:val="21"/>
          <w:szCs w:val="21"/>
          <w:lang w:eastAsia="en-US"/>
        </w:rPr>
        <w:tab/>
        <w:t xml:space="preserve">                  </w:t>
      </w:r>
    </w:p>
    <w:sectPr w:rsidR="00747298" w:rsidRPr="0055252B" w:rsidSect="00DC5BF3">
      <w:type w:val="continuous"/>
      <w:pgSz w:w="11906" w:h="16838" w:code="9"/>
      <w:pgMar w:top="680" w:right="1021" w:bottom="779" w:left="1021" w:header="510" w:footer="340" w:gutter="0"/>
      <w:cols w:space="425"/>
      <w:formProt w:val="0"/>
      <w:docGrid w:linePitch="312" w:charSpace="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13DE" w14:textId="77777777" w:rsidR="00E877F5" w:rsidRDefault="00E877F5">
      <w:r>
        <w:separator/>
      </w:r>
    </w:p>
  </w:endnote>
  <w:endnote w:type="continuationSeparator" w:id="0">
    <w:p w14:paraId="288589A6" w14:textId="77777777" w:rsidR="00E877F5" w:rsidRDefault="00E8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思源黑体 CN">
    <w:altName w:val="微软雅黑"/>
    <w:panose1 w:val="00000000000000000000"/>
    <w:charset w:val="86"/>
    <w:family w:val="swiss"/>
    <w:notTrueType/>
    <w:pitch w:val="variable"/>
    <w:sig w:usb0="20000287" w:usb1="2ADF3C10" w:usb2="00000016" w:usb3="00000000" w:csb0="00060107" w:csb1="00000000"/>
  </w:font>
  <w:font w:name="思源黑体 CN Medium">
    <w:altName w:val="微软雅黑"/>
    <w:panose1 w:val="020B0600000000000000"/>
    <w:charset w:val="86"/>
    <w:family w:val="swiss"/>
    <w:notTrueType/>
    <w:pitch w:val="variable"/>
    <w:sig w:usb0="20000287" w:usb1="2ADF3C10" w:usb2="00000016" w:usb3="00000000" w:csb0="00060107" w:csb1="00000000"/>
  </w:font>
  <w:font w:name="Calibri">
    <w:panose1 w:val="020F0502020204030204"/>
    <w:charset w:val="00"/>
    <w:family w:val="swiss"/>
    <w:pitch w:val="variable"/>
    <w:sig w:usb0="E4002EFF" w:usb1="C000247B" w:usb2="00000009" w:usb3="00000000" w:csb0="000001FF" w:csb1="00000000"/>
  </w:font>
  <w:font w:name="思源黑体 CN Light">
    <w:altName w:val="微软雅黑"/>
    <w:panose1 w:val="020B0300000000000000"/>
    <w:charset w:val="86"/>
    <w:family w:val="swiss"/>
    <w:notTrueType/>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0A99" w14:textId="4988ED0A" w:rsidR="0036694B" w:rsidRPr="00CF25EA" w:rsidRDefault="0036694B" w:rsidP="003A4565">
    <w:pPr>
      <w:pStyle w:val="a5"/>
      <w:pBdr>
        <w:top w:val="single" w:sz="8" w:space="1" w:color="D9D9D9" w:themeColor="background1" w:themeShade="D9"/>
      </w:pBdr>
      <w:spacing w:line="240" w:lineRule="auto"/>
      <w:rPr>
        <w:rFonts w:asciiTheme="minorHAnsi" w:eastAsia="微软雅黑" w:hAnsiTheme="minorHAnsi" w:cstheme="minorHAnsi"/>
        <w:b/>
        <w:color w:val="D9D9D9" w:themeColor="background1" w:themeShade="D9"/>
        <w:sz w:val="14"/>
        <w:szCs w:val="14"/>
        <w:lang w:val="zh-CN"/>
      </w:rPr>
    </w:pPr>
    <w:r w:rsidRPr="0036694B">
      <w:rPr>
        <w:rFonts w:asciiTheme="minorHAnsi" w:eastAsia="微软雅黑" w:hAnsiTheme="minorHAnsi" w:cstheme="minorHAnsi"/>
        <w:b/>
        <w:color w:val="D9D9D9" w:themeColor="background1" w:themeShade="D9"/>
        <w:sz w:val="14"/>
        <w:szCs w:val="14"/>
        <w:lang w:val="zh-CN"/>
      </w:rPr>
      <w:t xml:space="preserve"> </w:t>
    </w:r>
  </w:p>
  <w:p w14:paraId="2B3D71E4" w14:textId="24FA7CF7" w:rsidR="00747298" w:rsidRPr="00CF25EA" w:rsidRDefault="00CF25EA" w:rsidP="003A4565">
    <w:pPr>
      <w:pStyle w:val="a5"/>
      <w:pBdr>
        <w:top w:val="single" w:sz="8" w:space="1" w:color="D9D9D9" w:themeColor="background1" w:themeShade="D9"/>
      </w:pBdr>
      <w:spacing w:line="240" w:lineRule="auto"/>
      <w:rPr>
        <w:rFonts w:ascii="思源黑体 CN" w:eastAsia="思源黑体 CN" w:hAnsi="思源黑体 CN" w:cs="Arial"/>
        <w:b/>
        <w:color w:val="BFBFBF" w:themeColor="background1" w:themeShade="BF"/>
        <w:szCs w:val="14"/>
      </w:rPr>
    </w:pPr>
    <w:r w:rsidRPr="003A5DFD">
      <w:rPr>
        <w:rStyle w:val="af5"/>
        <w:rFonts w:asciiTheme="minorHAnsi" w:eastAsia="微软雅黑" w:hAnsiTheme="minorHAnsi" w:cstheme="minorHAnsi"/>
        <w:b/>
        <w:noProof/>
        <w:color w:val="D9D9D9" w:themeColor="background1" w:themeShade="D9"/>
        <w:sz w:val="14"/>
        <w:szCs w:val="14"/>
        <w:lang w:val="en-US"/>
      </w:rPr>
      <w:drawing>
        <wp:anchor distT="0" distB="0" distL="114300" distR="114300" simplePos="0" relativeHeight="251658240" behindDoc="0" locked="0" layoutInCell="1" allowOverlap="1" wp14:anchorId="117011C6" wp14:editId="46AF2D10">
          <wp:simplePos x="0" y="0"/>
          <wp:positionH relativeFrom="margin">
            <wp:posOffset>4982845</wp:posOffset>
          </wp:positionH>
          <wp:positionV relativeFrom="page">
            <wp:posOffset>10271760</wp:posOffset>
          </wp:positionV>
          <wp:extent cx="1278255" cy="234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8255" cy="234950"/>
                  </a:xfrm>
                  <a:prstGeom prst="rect">
                    <a:avLst/>
                  </a:prstGeom>
                  <a:noFill/>
                  <a:ln>
                    <a:noFill/>
                  </a:ln>
                </pic:spPr>
              </pic:pic>
            </a:graphicData>
          </a:graphic>
          <wp14:sizeRelV relativeFrom="margin">
            <wp14:pctHeight>0</wp14:pctHeight>
          </wp14:sizeRelV>
        </wp:anchor>
      </w:drawing>
    </w:r>
    <w:r w:rsidR="0036694B" w:rsidRPr="00CF25EA">
      <w:rPr>
        <w:rFonts w:ascii="思源黑体 CN" w:eastAsia="思源黑体 CN" w:hAnsi="思源黑体 CN" w:cs="Arial"/>
        <w:b/>
        <w:bCs/>
        <w:color w:val="BFBFBF" w:themeColor="background1" w:themeShade="BF"/>
        <w:szCs w:val="14"/>
      </w:rPr>
      <w:fldChar w:fldCharType="begin"/>
    </w:r>
    <w:r w:rsidR="0036694B" w:rsidRPr="00CF25EA">
      <w:rPr>
        <w:rFonts w:ascii="思源黑体 CN" w:eastAsia="思源黑体 CN" w:hAnsi="思源黑体 CN" w:cs="Arial"/>
        <w:b/>
        <w:bCs/>
        <w:color w:val="BFBFBF" w:themeColor="background1" w:themeShade="BF"/>
        <w:szCs w:val="14"/>
      </w:rPr>
      <w:instrText>PAGE  \* Arabic  \* MERGEFORMAT</w:instrText>
    </w:r>
    <w:r w:rsidR="0036694B" w:rsidRPr="00CF25EA">
      <w:rPr>
        <w:rFonts w:ascii="思源黑体 CN" w:eastAsia="思源黑体 CN" w:hAnsi="思源黑体 CN" w:cs="Arial"/>
        <w:b/>
        <w:bCs/>
        <w:color w:val="BFBFBF" w:themeColor="background1" w:themeShade="BF"/>
        <w:szCs w:val="14"/>
      </w:rPr>
      <w:fldChar w:fldCharType="separate"/>
    </w:r>
    <w:r w:rsidR="00DC62D1" w:rsidRPr="00CF25EA">
      <w:rPr>
        <w:rFonts w:ascii="思源黑体 CN" w:eastAsia="思源黑体 CN" w:hAnsi="思源黑体 CN" w:cs="Arial"/>
        <w:b/>
        <w:bCs/>
        <w:noProof/>
        <w:color w:val="BFBFBF" w:themeColor="background1" w:themeShade="BF"/>
        <w:szCs w:val="14"/>
        <w:lang w:val="zh-CN"/>
      </w:rPr>
      <w:t>2</w:t>
    </w:r>
    <w:r w:rsidR="0036694B" w:rsidRPr="00CF25EA">
      <w:rPr>
        <w:rFonts w:ascii="思源黑体 CN" w:eastAsia="思源黑体 CN" w:hAnsi="思源黑体 CN" w:cs="Arial"/>
        <w:b/>
        <w:bCs/>
        <w:color w:val="BFBFBF" w:themeColor="background1" w:themeShade="BF"/>
        <w:szCs w:val="14"/>
      </w:rPr>
      <w:fldChar w:fldCharType="end"/>
    </w:r>
    <w:r w:rsidR="0036694B" w:rsidRPr="00CF25EA">
      <w:rPr>
        <w:rFonts w:ascii="思源黑体 CN" w:eastAsia="思源黑体 CN" w:hAnsi="思源黑体 CN" w:cs="Arial"/>
        <w:b/>
        <w:color w:val="BFBFBF" w:themeColor="background1" w:themeShade="BF"/>
        <w:szCs w:val="14"/>
        <w:lang w:val="zh-CN"/>
      </w:rPr>
      <w:t xml:space="preserve"> / </w:t>
    </w:r>
    <w:r w:rsidR="0036694B" w:rsidRPr="00CF25EA">
      <w:rPr>
        <w:rFonts w:ascii="思源黑体 CN" w:eastAsia="思源黑体 CN" w:hAnsi="思源黑体 CN" w:cs="Arial"/>
        <w:b/>
        <w:bCs/>
        <w:color w:val="BFBFBF" w:themeColor="background1" w:themeShade="BF"/>
        <w:szCs w:val="14"/>
      </w:rPr>
      <w:fldChar w:fldCharType="begin"/>
    </w:r>
    <w:r w:rsidR="0036694B" w:rsidRPr="00CF25EA">
      <w:rPr>
        <w:rFonts w:ascii="思源黑体 CN" w:eastAsia="思源黑体 CN" w:hAnsi="思源黑体 CN" w:cs="Arial"/>
        <w:b/>
        <w:bCs/>
        <w:color w:val="BFBFBF" w:themeColor="background1" w:themeShade="BF"/>
        <w:szCs w:val="14"/>
      </w:rPr>
      <w:instrText>NUMPAGES  \* Arabic  \* MERGEFORMAT</w:instrText>
    </w:r>
    <w:r w:rsidR="0036694B" w:rsidRPr="00CF25EA">
      <w:rPr>
        <w:rFonts w:ascii="思源黑体 CN" w:eastAsia="思源黑体 CN" w:hAnsi="思源黑体 CN" w:cs="Arial"/>
        <w:b/>
        <w:bCs/>
        <w:color w:val="BFBFBF" w:themeColor="background1" w:themeShade="BF"/>
        <w:szCs w:val="14"/>
      </w:rPr>
      <w:fldChar w:fldCharType="separate"/>
    </w:r>
    <w:r w:rsidR="00DC62D1" w:rsidRPr="00CF25EA">
      <w:rPr>
        <w:rFonts w:ascii="思源黑体 CN" w:eastAsia="思源黑体 CN" w:hAnsi="思源黑体 CN" w:cs="Arial"/>
        <w:b/>
        <w:bCs/>
        <w:noProof/>
        <w:color w:val="BFBFBF" w:themeColor="background1" w:themeShade="BF"/>
        <w:szCs w:val="14"/>
        <w:lang w:val="zh-CN"/>
      </w:rPr>
      <w:t>2</w:t>
    </w:r>
    <w:r w:rsidR="0036694B" w:rsidRPr="00CF25EA">
      <w:rPr>
        <w:rFonts w:ascii="思源黑体 CN" w:eastAsia="思源黑体 CN" w:hAnsi="思源黑体 CN" w:cs="Arial"/>
        <w:b/>
        <w:bCs/>
        <w:color w:val="BFBFBF" w:themeColor="background1" w:themeShade="BF"/>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7F633" w14:textId="77777777" w:rsidR="00E877F5" w:rsidRDefault="00E877F5">
      <w:r>
        <w:separator/>
      </w:r>
    </w:p>
  </w:footnote>
  <w:footnote w:type="continuationSeparator" w:id="0">
    <w:p w14:paraId="15CDEB9F" w14:textId="77777777" w:rsidR="00E877F5" w:rsidRDefault="00E87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A866" w14:textId="77777777" w:rsidR="005C0712" w:rsidRPr="00CF25EA" w:rsidRDefault="00E07019" w:rsidP="001D65C2">
    <w:pPr>
      <w:pStyle w:val="a3"/>
      <w:pBdr>
        <w:bottom w:val="single" w:sz="8" w:space="1" w:color="D9D9D9" w:themeColor="background1" w:themeShade="D9"/>
      </w:pBdr>
      <w:spacing w:line="240" w:lineRule="auto"/>
      <w:jc w:val="right"/>
      <w:rPr>
        <w:rFonts w:ascii="思源黑体 CN" w:eastAsia="思源黑体 CN" w:hAnsi="思源黑体 CN" w:cs="Arial"/>
        <w:b/>
        <w:bCs/>
        <w:color w:val="28628E"/>
        <w:szCs w:val="16"/>
      </w:rPr>
    </w:pPr>
    <w:r w:rsidRPr="00CF25EA">
      <w:rPr>
        <w:rFonts w:ascii="思源黑体 CN" w:eastAsia="思源黑体 CN" w:hAnsi="思源黑体 CN" w:cs="Arial"/>
        <w:b/>
        <w:bCs/>
        <w:color w:val="28628E"/>
        <w:lang w:val="en-US"/>
      </w:rPr>
      <w:t>R</w:t>
    </w:r>
    <w:r w:rsidR="00E8209B" w:rsidRPr="00CF25EA">
      <w:rPr>
        <w:rFonts w:ascii="思源黑体 CN" w:eastAsia="思源黑体 CN" w:hAnsi="思源黑体 CN" w:cs="Arial"/>
        <w:b/>
        <w:bCs/>
        <w:color w:val="28628E"/>
        <w:lang w:val="en-US"/>
      </w:rPr>
      <w:t>ev 0</w:t>
    </w:r>
    <w:r w:rsidR="003924B2" w:rsidRPr="00CF25EA">
      <w:rPr>
        <w:rFonts w:ascii="思源黑体 CN" w:eastAsia="思源黑体 CN" w:hAnsi="思源黑体 CN" w:cs="Arial"/>
        <w:b/>
        <w:bCs/>
        <w:color w:val="28628E"/>
        <w:lang w:val="en-US"/>
      </w:rPr>
      <w:t>2</w:t>
    </w:r>
    <w:r w:rsidRPr="00CF25EA">
      <w:rPr>
        <w:rFonts w:ascii="思源黑体 CN" w:eastAsia="思源黑体 CN" w:hAnsi="思源黑体 CN" w:cs="Arial"/>
        <w:b/>
        <w:bCs/>
        <w:color w:val="28628E"/>
        <w:lang w:val="en-US"/>
      </w:rPr>
      <w:t>.0</w:t>
    </w:r>
    <w:r w:rsidR="00E8209B" w:rsidRPr="00CF25EA">
      <w:rPr>
        <w:rFonts w:ascii="思源黑体 CN" w:eastAsia="思源黑体 CN" w:hAnsi="思源黑体 CN" w:cs="Arial"/>
        <w:b/>
        <w:bCs/>
        <w:color w:val="28628E"/>
        <w:lang w:val="en-US"/>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0228"/>
    <w:multiLevelType w:val="hybridMultilevel"/>
    <w:tmpl w:val="EBC81D2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EB7E34"/>
    <w:multiLevelType w:val="hybridMultilevel"/>
    <w:tmpl w:val="C44417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C23B16"/>
    <w:multiLevelType w:val="multilevel"/>
    <w:tmpl w:val="07C23B1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9D67F7F"/>
    <w:multiLevelType w:val="hybridMultilevel"/>
    <w:tmpl w:val="C04C9728"/>
    <w:lvl w:ilvl="0" w:tplc="55C608FA">
      <w:start w:val="1"/>
      <w:numFmt w:val="decimal"/>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B322D09"/>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2825A5"/>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C009AD"/>
    <w:multiLevelType w:val="hybridMultilevel"/>
    <w:tmpl w:val="03761A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02550F"/>
    <w:multiLevelType w:val="hybridMultilevel"/>
    <w:tmpl w:val="CAC8CFA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F4335D"/>
    <w:multiLevelType w:val="multilevel"/>
    <w:tmpl w:val="36E442B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F0E0CC5"/>
    <w:multiLevelType w:val="multilevel"/>
    <w:tmpl w:val="1DF24B1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8311B3E"/>
    <w:multiLevelType w:val="hybridMultilevel"/>
    <w:tmpl w:val="B8422E00"/>
    <w:lvl w:ilvl="0" w:tplc="EE82A718">
      <w:start w:val="1"/>
      <w:numFmt w:val="decimal"/>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2BD4190A"/>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0E4D15"/>
    <w:multiLevelType w:val="multilevel"/>
    <w:tmpl w:val="BA643E52"/>
    <w:lvl w:ilvl="0">
      <w:start w:val="5"/>
      <w:numFmt w:val="decimal"/>
      <w:pStyle w:val="1"/>
      <w:lvlText w:val="%1"/>
      <w:lvlJc w:val="left"/>
      <w:pPr>
        <w:tabs>
          <w:tab w:val="num" w:pos="432"/>
        </w:tabs>
        <w:ind w:left="432" w:hanging="432"/>
      </w:pPr>
      <w:rPr>
        <w:rFonts w:cs="Times New Roman" w:hint="eastAsia"/>
      </w:rPr>
    </w:lvl>
    <w:lvl w:ilvl="1">
      <w:start w:val="3"/>
      <w:numFmt w:val="decimal"/>
      <w:pStyle w:val="2"/>
      <w:lvlText w:val="%1.%2"/>
      <w:lvlJc w:val="left"/>
      <w:pPr>
        <w:tabs>
          <w:tab w:val="num" w:pos="576"/>
        </w:tabs>
        <w:ind w:left="576" w:hanging="576"/>
      </w:pPr>
      <w:rPr>
        <w:rFonts w:cs="Times New Roman" w:hint="eastAsia"/>
      </w:rPr>
    </w:lvl>
    <w:lvl w:ilvl="2">
      <w:start w:val="1"/>
      <w:numFmt w:val="decimal"/>
      <w:lvlRestart w:val="0"/>
      <w:pStyle w:val="3"/>
      <w:lvlText w:val="%1.%2.%3"/>
      <w:lvlJc w:val="left"/>
      <w:pPr>
        <w:tabs>
          <w:tab w:val="num" w:pos="1134"/>
        </w:tabs>
        <w:ind w:left="3856" w:hanging="2835"/>
      </w:pPr>
      <w:rPr>
        <w:rFonts w:cs="Times New Roman" w:hint="eastAsia"/>
      </w:rPr>
    </w:lvl>
    <w:lvl w:ilvl="3">
      <w:start w:val="1"/>
      <w:numFmt w:val="decimal"/>
      <w:pStyle w:val="4"/>
      <w:lvlText w:val="%1.%2.%3.%4"/>
      <w:lvlJc w:val="left"/>
      <w:pPr>
        <w:tabs>
          <w:tab w:val="num" w:pos="864"/>
        </w:tabs>
        <w:ind w:left="864" w:hanging="864"/>
      </w:pPr>
      <w:rPr>
        <w:rFonts w:cs="Times New Roman" w:hint="eastAsia"/>
      </w:rPr>
    </w:lvl>
    <w:lvl w:ilvl="4">
      <w:start w:val="1"/>
      <w:numFmt w:val="decimal"/>
      <w:pStyle w:val="5"/>
      <w:lvlText w:val="%1.%2.%3.%4.%5"/>
      <w:lvlJc w:val="left"/>
      <w:pPr>
        <w:tabs>
          <w:tab w:val="num" w:pos="1008"/>
        </w:tabs>
        <w:ind w:left="1008" w:hanging="1008"/>
      </w:pPr>
      <w:rPr>
        <w:rFonts w:cs="Times New Roman" w:hint="eastAsia"/>
      </w:rPr>
    </w:lvl>
    <w:lvl w:ilvl="5">
      <w:start w:val="1"/>
      <w:numFmt w:val="decimal"/>
      <w:pStyle w:val="6"/>
      <w:lvlText w:val="%1.%2.%3.%4.%5.%6"/>
      <w:lvlJc w:val="left"/>
      <w:pPr>
        <w:tabs>
          <w:tab w:val="num" w:pos="1152"/>
        </w:tabs>
        <w:ind w:left="1152" w:hanging="1152"/>
      </w:pPr>
      <w:rPr>
        <w:rFonts w:cs="Times New Roman" w:hint="eastAsia"/>
      </w:rPr>
    </w:lvl>
    <w:lvl w:ilvl="6">
      <w:start w:val="1"/>
      <w:numFmt w:val="decimal"/>
      <w:pStyle w:val="7"/>
      <w:lvlText w:val="%1.%2.%3.%4.%5.%6.%7"/>
      <w:lvlJc w:val="left"/>
      <w:pPr>
        <w:tabs>
          <w:tab w:val="num" w:pos="1296"/>
        </w:tabs>
        <w:ind w:left="1296" w:hanging="1296"/>
      </w:pPr>
      <w:rPr>
        <w:rFonts w:cs="Times New Roman" w:hint="eastAsia"/>
      </w:rPr>
    </w:lvl>
    <w:lvl w:ilvl="7">
      <w:start w:val="1"/>
      <w:numFmt w:val="decimal"/>
      <w:pStyle w:val="8"/>
      <w:lvlText w:val="%1.%2.%3.%4.%5.%6.%7.%8"/>
      <w:lvlJc w:val="left"/>
      <w:pPr>
        <w:tabs>
          <w:tab w:val="num" w:pos="1440"/>
        </w:tabs>
        <w:ind w:left="1440" w:hanging="1440"/>
      </w:pPr>
      <w:rPr>
        <w:rFonts w:cs="Times New Roman" w:hint="eastAsia"/>
      </w:rPr>
    </w:lvl>
    <w:lvl w:ilvl="8">
      <w:start w:val="1"/>
      <w:numFmt w:val="decimal"/>
      <w:pStyle w:val="9"/>
      <w:lvlText w:val="%1.%2.%3.%4.%5.%6.%7.%8.%9"/>
      <w:lvlJc w:val="left"/>
      <w:pPr>
        <w:tabs>
          <w:tab w:val="num" w:pos="1584"/>
        </w:tabs>
        <w:ind w:left="1584" w:hanging="1584"/>
      </w:pPr>
      <w:rPr>
        <w:rFonts w:cs="Times New Roman" w:hint="eastAsia"/>
      </w:rPr>
    </w:lvl>
  </w:abstractNum>
  <w:abstractNum w:abstractNumId="13" w15:restartNumberingAfterBreak="0">
    <w:nsid w:val="2ED60F4F"/>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2B4119"/>
    <w:multiLevelType w:val="multilevel"/>
    <w:tmpl w:val="4CFE1BC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0711D5C"/>
    <w:multiLevelType w:val="hybridMultilevel"/>
    <w:tmpl w:val="191229CC"/>
    <w:lvl w:ilvl="0" w:tplc="427E4A44">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2174FF1"/>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C9567DE"/>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EE2C78"/>
    <w:multiLevelType w:val="hybridMultilevel"/>
    <w:tmpl w:val="FD16E6BE"/>
    <w:lvl w:ilvl="0" w:tplc="B2144A5C">
      <w:start w:val="1"/>
      <w:numFmt w:val="decimal"/>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428C460D"/>
    <w:multiLevelType w:val="hybridMultilevel"/>
    <w:tmpl w:val="46A214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5767F8B"/>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9FD3B71"/>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F123114"/>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E86AF5"/>
    <w:multiLevelType w:val="hybridMultilevel"/>
    <w:tmpl w:val="751E5AF0"/>
    <w:lvl w:ilvl="0" w:tplc="64323D7E">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413E7A"/>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8421A4C"/>
    <w:multiLevelType w:val="hybridMultilevel"/>
    <w:tmpl w:val="B6BE20AC"/>
    <w:lvl w:ilvl="0" w:tplc="827E91AA">
      <w:start w:val="1"/>
      <w:numFmt w:val="decimal"/>
      <w:lvlText w:val="%1."/>
      <w:lvlJc w:val="left"/>
      <w:pPr>
        <w:ind w:left="0" w:firstLine="48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5F020B03"/>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BD70F7"/>
    <w:multiLevelType w:val="hybridMultilevel"/>
    <w:tmpl w:val="958ED4B2"/>
    <w:lvl w:ilvl="0" w:tplc="22FEEE8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4014FBD"/>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752612"/>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574AE3"/>
    <w:multiLevelType w:val="hybridMultilevel"/>
    <w:tmpl w:val="55A2B3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721443"/>
    <w:multiLevelType w:val="hybridMultilevel"/>
    <w:tmpl w:val="9D88068E"/>
    <w:lvl w:ilvl="0" w:tplc="C3924E04">
      <w:start w:val="1"/>
      <w:numFmt w:val="chineseCountingThousand"/>
      <w:lvlText w:val="%1、"/>
      <w:lvlJc w:val="left"/>
      <w:pPr>
        <w:ind w:left="420" w:hanging="420"/>
      </w:pPr>
      <w:rPr>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E15353"/>
    <w:multiLevelType w:val="hybridMultilevel"/>
    <w:tmpl w:val="A24EFB96"/>
    <w:lvl w:ilvl="0" w:tplc="5AB4371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85F38F6"/>
    <w:multiLevelType w:val="hybridMultilevel"/>
    <w:tmpl w:val="17461694"/>
    <w:lvl w:ilvl="0" w:tplc="BA6EBFD6">
      <w:start w:val="1"/>
      <w:numFmt w:val="decimal"/>
      <w:lvlText w:val="%1."/>
      <w:lvlJc w:val="left"/>
      <w:pPr>
        <w:ind w:left="0" w:firstLine="48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7A0D0E83"/>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AE3A07"/>
    <w:multiLevelType w:val="hybridMultilevel"/>
    <w:tmpl w:val="C7C2FE30"/>
    <w:lvl w:ilvl="0" w:tplc="5630F3E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D631D11"/>
    <w:multiLevelType w:val="hybridMultilevel"/>
    <w:tmpl w:val="191229CC"/>
    <w:lvl w:ilvl="0" w:tplc="427E4A44">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DAF6424"/>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31"/>
  </w:num>
  <w:num w:numId="3">
    <w:abstractNumId w:val="35"/>
  </w:num>
  <w:num w:numId="4">
    <w:abstractNumId w:val="27"/>
  </w:num>
  <w:num w:numId="5">
    <w:abstractNumId w:val="10"/>
  </w:num>
  <w:num w:numId="6">
    <w:abstractNumId w:val="18"/>
  </w:num>
  <w:num w:numId="7">
    <w:abstractNumId w:val="3"/>
  </w:num>
  <w:num w:numId="8">
    <w:abstractNumId w:val="25"/>
  </w:num>
  <w:num w:numId="9">
    <w:abstractNumId w:val="33"/>
  </w:num>
  <w:num w:numId="10">
    <w:abstractNumId w:val="7"/>
  </w:num>
  <w:num w:numId="11">
    <w:abstractNumId w:val="15"/>
  </w:num>
  <w:num w:numId="12">
    <w:abstractNumId w:val="36"/>
  </w:num>
  <w:num w:numId="13">
    <w:abstractNumId w:val="32"/>
  </w:num>
  <w:num w:numId="14">
    <w:abstractNumId w:val="23"/>
  </w:num>
  <w:num w:numId="15">
    <w:abstractNumId w:val="13"/>
  </w:num>
  <w:num w:numId="16">
    <w:abstractNumId w:val="17"/>
  </w:num>
  <w:num w:numId="17">
    <w:abstractNumId w:val="4"/>
  </w:num>
  <w:num w:numId="18">
    <w:abstractNumId w:val="21"/>
  </w:num>
  <w:num w:numId="19">
    <w:abstractNumId w:val="37"/>
  </w:num>
  <w:num w:numId="20">
    <w:abstractNumId w:val="29"/>
  </w:num>
  <w:num w:numId="21">
    <w:abstractNumId w:val="24"/>
  </w:num>
  <w:num w:numId="22">
    <w:abstractNumId w:val="5"/>
  </w:num>
  <w:num w:numId="23">
    <w:abstractNumId w:val="0"/>
  </w:num>
  <w:num w:numId="24">
    <w:abstractNumId w:val="22"/>
  </w:num>
  <w:num w:numId="25">
    <w:abstractNumId w:val="20"/>
  </w:num>
  <w:num w:numId="26">
    <w:abstractNumId w:val="34"/>
  </w:num>
  <w:num w:numId="27">
    <w:abstractNumId w:val="26"/>
  </w:num>
  <w:num w:numId="28">
    <w:abstractNumId w:val="11"/>
  </w:num>
  <w:num w:numId="29">
    <w:abstractNumId w:val="28"/>
  </w:num>
  <w:num w:numId="30">
    <w:abstractNumId w:val="16"/>
  </w:num>
  <w:num w:numId="31">
    <w:abstractNumId w:val="19"/>
  </w:num>
  <w:num w:numId="32">
    <w:abstractNumId w:val="30"/>
  </w:num>
  <w:num w:numId="33">
    <w:abstractNumId w:val="6"/>
  </w:num>
  <w:num w:numId="34">
    <w:abstractNumId w:val="2"/>
  </w:num>
  <w:num w:numId="35">
    <w:abstractNumId w:val="1"/>
  </w:num>
  <w:num w:numId="36">
    <w:abstractNumId w:val="14"/>
  </w:num>
  <w:num w:numId="37">
    <w:abstractNumId w:val="8"/>
  </w:num>
  <w:num w:numId="3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1"/>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8F"/>
    <w:rsid w:val="000030CF"/>
    <w:rsid w:val="0000631E"/>
    <w:rsid w:val="00020245"/>
    <w:rsid w:val="00030CE1"/>
    <w:rsid w:val="000329D7"/>
    <w:rsid w:val="000611A7"/>
    <w:rsid w:val="000623C1"/>
    <w:rsid w:val="00062FBF"/>
    <w:rsid w:val="00065BE3"/>
    <w:rsid w:val="00073571"/>
    <w:rsid w:val="00074905"/>
    <w:rsid w:val="00075F58"/>
    <w:rsid w:val="000830AC"/>
    <w:rsid w:val="00083C21"/>
    <w:rsid w:val="00094141"/>
    <w:rsid w:val="0009743B"/>
    <w:rsid w:val="000C0FBE"/>
    <w:rsid w:val="000C7A6E"/>
    <w:rsid w:val="000D631D"/>
    <w:rsid w:val="000E1B0D"/>
    <w:rsid w:val="000E34D0"/>
    <w:rsid w:val="000E4E2A"/>
    <w:rsid w:val="000E6B13"/>
    <w:rsid w:val="000E748A"/>
    <w:rsid w:val="000F09A1"/>
    <w:rsid w:val="000F7442"/>
    <w:rsid w:val="000F76DB"/>
    <w:rsid w:val="001009E9"/>
    <w:rsid w:val="0011414B"/>
    <w:rsid w:val="00120D34"/>
    <w:rsid w:val="00122800"/>
    <w:rsid w:val="001240B3"/>
    <w:rsid w:val="00137602"/>
    <w:rsid w:val="00137DA0"/>
    <w:rsid w:val="0014021E"/>
    <w:rsid w:val="0014129E"/>
    <w:rsid w:val="0016307B"/>
    <w:rsid w:val="00163845"/>
    <w:rsid w:val="0017036F"/>
    <w:rsid w:val="00181BEB"/>
    <w:rsid w:val="00181C62"/>
    <w:rsid w:val="00187CD2"/>
    <w:rsid w:val="001A49C7"/>
    <w:rsid w:val="001C58D3"/>
    <w:rsid w:val="001D5ED1"/>
    <w:rsid w:val="001D65C2"/>
    <w:rsid w:val="001E3E99"/>
    <w:rsid w:val="001E656A"/>
    <w:rsid w:val="001F3FAF"/>
    <w:rsid w:val="00201A36"/>
    <w:rsid w:val="00202084"/>
    <w:rsid w:val="00206B3B"/>
    <w:rsid w:val="00211B78"/>
    <w:rsid w:val="0021430F"/>
    <w:rsid w:val="00216791"/>
    <w:rsid w:val="0024256A"/>
    <w:rsid w:val="00254501"/>
    <w:rsid w:val="0026196D"/>
    <w:rsid w:val="0026198D"/>
    <w:rsid w:val="002645CF"/>
    <w:rsid w:val="00265F53"/>
    <w:rsid w:val="00270666"/>
    <w:rsid w:val="0028163E"/>
    <w:rsid w:val="002845B0"/>
    <w:rsid w:val="00295F5A"/>
    <w:rsid w:val="002A16A2"/>
    <w:rsid w:val="002A273F"/>
    <w:rsid w:val="002A6AAF"/>
    <w:rsid w:val="002B761E"/>
    <w:rsid w:val="002C4CAC"/>
    <w:rsid w:val="002D15B5"/>
    <w:rsid w:val="002E471C"/>
    <w:rsid w:val="002F5921"/>
    <w:rsid w:val="003034BB"/>
    <w:rsid w:val="00307925"/>
    <w:rsid w:val="00311735"/>
    <w:rsid w:val="00315968"/>
    <w:rsid w:val="0032430D"/>
    <w:rsid w:val="0032488F"/>
    <w:rsid w:val="00333D04"/>
    <w:rsid w:val="003354EC"/>
    <w:rsid w:val="0034429C"/>
    <w:rsid w:val="003514FE"/>
    <w:rsid w:val="003615C2"/>
    <w:rsid w:val="00363AD0"/>
    <w:rsid w:val="0036694B"/>
    <w:rsid w:val="00370CE6"/>
    <w:rsid w:val="00372C6F"/>
    <w:rsid w:val="003735A3"/>
    <w:rsid w:val="003920EF"/>
    <w:rsid w:val="003924B2"/>
    <w:rsid w:val="003A4565"/>
    <w:rsid w:val="003A5DFD"/>
    <w:rsid w:val="003B245D"/>
    <w:rsid w:val="003B4EB4"/>
    <w:rsid w:val="003B6409"/>
    <w:rsid w:val="003C0493"/>
    <w:rsid w:val="003C17A1"/>
    <w:rsid w:val="003C4CF7"/>
    <w:rsid w:val="003F068F"/>
    <w:rsid w:val="003F2D03"/>
    <w:rsid w:val="0041231C"/>
    <w:rsid w:val="004218EC"/>
    <w:rsid w:val="00423667"/>
    <w:rsid w:val="004271B3"/>
    <w:rsid w:val="0043333A"/>
    <w:rsid w:val="00442E9D"/>
    <w:rsid w:val="0045044C"/>
    <w:rsid w:val="004509BF"/>
    <w:rsid w:val="0045102F"/>
    <w:rsid w:val="00463654"/>
    <w:rsid w:val="00470D64"/>
    <w:rsid w:val="004716CA"/>
    <w:rsid w:val="00471B1D"/>
    <w:rsid w:val="0047485B"/>
    <w:rsid w:val="0047560E"/>
    <w:rsid w:val="004840EE"/>
    <w:rsid w:val="00486696"/>
    <w:rsid w:val="00493BBC"/>
    <w:rsid w:val="00493F46"/>
    <w:rsid w:val="004A005D"/>
    <w:rsid w:val="004B120A"/>
    <w:rsid w:val="004C05AB"/>
    <w:rsid w:val="004D2717"/>
    <w:rsid w:val="004D617B"/>
    <w:rsid w:val="004E75F9"/>
    <w:rsid w:val="004E77C3"/>
    <w:rsid w:val="004F34E1"/>
    <w:rsid w:val="00501437"/>
    <w:rsid w:val="005144A3"/>
    <w:rsid w:val="00514791"/>
    <w:rsid w:val="00514926"/>
    <w:rsid w:val="0051493B"/>
    <w:rsid w:val="005177DB"/>
    <w:rsid w:val="00520151"/>
    <w:rsid w:val="005274F3"/>
    <w:rsid w:val="005329F6"/>
    <w:rsid w:val="00533FDC"/>
    <w:rsid w:val="00535065"/>
    <w:rsid w:val="00540D68"/>
    <w:rsid w:val="00542B10"/>
    <w:rsid w:val="00547AE4"/>
    <w:rsid w:val="0055252B"/>
    <w:rsid w:val="0055489C"/>
    <w:rsid w:val="00564FCE"/>
    <w:rsid w:val="00570BF2"/>
    <w:rsid w:val="00571315"/>
    <w:rsid w:val="00577E7A"/>
    <w:rsid w:val="0058185E"/>
    <w:rsid w:val="00591147"/>
    <w:rsid w:val="00592577"/>
    <w:rsid w:val="005C0712"/>
    <w:rsid w:val="005C6E81"/>
    <w:rsid w:val="005D4F19"/>
    <w:rsid w:val="005F0E33"/>
    <w:rsid w:val="005F5D2D"/>
    <w:rsid w:val="00600238"/>
    <w:rsid w:val="00605BB5"/>
    <w:rsid w:val="006123CC"/>
    <w:rsid w:val="00620BAD"/>
    <w:rsid w:val="006266BC"/>
    <w:rsid w:val="0063722E"/>
    <w:rsid w:val="00637785"/>
    <w:rsid w:val="00640698"/>
    <w:rsid w:val="00651EE0"/>
    <w:rsid w:val="00656AFA"/>
    <w:rsid w:val="00665AA7"/>
    <w:rsid w:val="00667C4F"/>
    <w:rsid w:val="00670D02"/>
    <w:rsid w:val="006712BC"/>
    <w:rsid w:val="006800A8"/>
    <w:rsid w:val="006862DB"/>
    <w:rsid w:val="00695458"/>
    <w:rsid w:val="006A0FF2"/>
    <w:rsid w:val="006A1405"/>
    <w:rsid w:val="006B196A"/>
    <w:rsid w:val="006B32F8"/>
    <w:rsid w:val="006B7CB5"/>
    <w:rsid w:val="006B7FB9"/>
    <w:rsid w:val="006C381C"/>
    <w:rsid w:val="006C40A4"/>
    <w:rsid w:val="006D119C"/>
    <w:rsid w:val="006D3962"/>
    <w:rsid w:val="006D4549"/>
    <w:rsid w:val="006E2341"/>
    <w:rsid w:val="006F1D0D"/>
    <w:rsid w:val="006F3C4D"/>
    <w:rsid w:val="00702D0A"/>
    <w:rsid w:val="00711160"/>
    <w:rsid w:val="00711E2F"/>
    <w:rsid w:val="0071454C"/>
    <w:rsid w:val="007158E5"/>
    <w:rsid w:val="007209BE"/>
    <w:rsid w:val="007214A0"/>
    <w:rsid w:val="00722C20"/>
    <w:rsid w:val="00725F84"/>
    <w:rsid w:val="00727862"/>
    <w:rsid w:val="007322BD"/>
    <w:rsid w:val="00737772"/>
    <w:rsid w:val="00741BD4"/>
    <w:rsid w:val="007455DE"/>
    <w:rsid w:val="00747298"/>
    <w:rsid w:val="007665E5"/>
    <w:rsid w:val="0077432F"/>
    <w:rsid w:val="00790746"/>
    <w:rsid w:val="00791C9C"/>
    <w:rsid w:val="00793A09"/>
    <w:rsid w:val="007A60A7"/>
    <w:rsid w:val="007A739B"/>
    <w:rsid w:val="007A7CC5"/>
    <w:rsid w:val="007C0D45"/>
    <w:rsid w:val="007C33F9"/>
    <w:rsid w:val="007C5AB4"/>
    <w:rsid w:val="007C697C"/>
    <w:rsid w:val="007D5664"/>
    <w:rsid w:val="007F193D"/>
    <w:rsid w:val="007F25D4"/>
    <w:rsid w:val="007F4708"/>
    <w:rsid w:val="00804463"/>
    <w:rsid w:val="00817C99"/>
    <w:rsid w:val="00823FEC"/>
    <w:rsid w:val="008279C3"/>
    <w:rsid w:val="008307F0"/>
    <w:rsid w:val="0084786D"/>
    <w:rsid w:val="008864CC"/>
    <w:rsid w:val="0089092D"/>
    <w:rsid w:val="00897467"/>
    <w:rsid w:val="008A0A33"/>
    <w:rsid w:val="008C2ECF"/>
    <w:rsid w:val="008C440B"/>
    <w:rsid w:val="008D13C5"/>
    <w:rsid w:val="008D66D1"/>
    <w:rsid w:val="008D71F8"/>
    <w:rsid w:val="008E2020"/>
    <w:rsid w:val="008E7DC6"/>
    <w:rsid w:val="008F3233"/>
    <w:rsid w:val="0090105C"/>
    <w:rsid w:val="009014A0"/>
    <w:rsid w:val="009029C8"/>
    <w:rsid w:val="0090470C"/>
    <w:rsid w:val="00913134"/>
    <w:rsid w:val="00917741"/>
    <w:rsid w:val="00926B59"/>
    <w:rsid w:val="00930FDC"/>
    <w:rsid w:val="00935FBC"/>
    <w:rsid w:val="00942489"/>
    <w:rsid w:val="00947F20"/>
    <w:rsid w:val="00954837"/>
    <w:rsid w:val="00954E29"/>
    <w:rsid w:val="00955894"/>
    <w:rsid w:val="00956D18"/>
    <w:rsid w:val="009601CD"/>
    <w:rsid w:val="00960CB0"/>
    <w:rsid w:val="00966961"/>
    <w:rsid w:val="009707BB"/>
    <w:rsid w:val="0097351A"/>
    <w:rsid w:val="00976AE1"/>
    <w:rsid w:val="009826B7"/>
    <w:rsid w:val="00982905"/>
    <w:rsid w:val="0099008E"/>
    <w:rsid w:val="00990B82"/>
    <w:rsid w:val="009A547B"/>
    <w:rsid w:val="009A6D2C"/>
    <w:rsid w:val="009B082E"/>
    <w:rsid w:val="009B3FCD"/>
    <w:rsid w:val="009C3787"/>
    <w:rsid w:val="009D522B"/>
    <w:rsid w:val="009E3EDB"/>
    <w:rsid w:val="009E7E81"/>
    <w:rsid w:val="009F449F"/>
    <w:rsid w:val="009F6948"/>
    <w:rsid w:val="00A2013B"/>
    <w:rsid w:val="00A226EB"/>
    <w:rsid w:val="00A23D50"/>
    <w:rsid w:val="00A243B1"/>
    <w:rsid w:val="00A26E26"/>
    <w:rsid w:val="00A30E4B"/>
    <w:rsid w:val="00A33437"/>
    <w:rsid w:val="00A352FE"/>
    <w:rsid w:val="00A4462A"/>
    <w:rsid w:val="00A56F94"/>
    <w:rsid w:val="00A62946"/>
    <w:rsid w:val="00A7034C"/>
    <w:rsid w:val="00A72E7B"/>
    <w:rsid w:val="00A8035F"/>
    <w:rsid w:val="00A81B02"/>
    <w:rsid w:val="00A84096"/>
    <w:rsid w:val="00A860CD"/>
    <w:rsid w:val="00A93D3C"/>
    <w:rsid w:val="00AB0AB6"/>
    <w:rsid w:val="00AB300E"/>
    <w:rsid w:val="00AB74A7"/>
    <w:rsid w:val="00AC3AB1"/>
    <w:rsid w:val="00AC6227"/>
    <w:rsid w:val="00AD4086"/>
    <w:rsid w:val="00AD631B"/>
    <w:rsid w:val="00AF4F47"/>
    <w:rsid w:val="00B05EFD"/>
    <w:rsid w:val="00B10220"/>
    <w:rsid w:val="00B11653"/>
    <w:rsid w:val="00B32092"/>
    <w:rsid w:val="00B34D6C"/>
    <w:rsid w:val="00B53D91"/>
    <w:rsid w:val="00B540D8"/>
    <w:rsid w:val="00B635B3"/>
    <w:rsid w:val="00B67FE7"/>
    <w:rsid w:val="00B7199B"/>
    <w:rsid w:val="00B72C40"/>
    <w:rsid w:val="00B74C15"/>
    <w:rsid w:val="00B87779"/>
    <w:rsid w:val="00B9280C"/>
    <w:rsid w:val="00B94D70"/>
    <w:rsid w:val="00BB26D6"/>
    <w:rsid w:val="00BB2ABD"/>
    <w:rsid w:val="00BB315A"/>
    <w:rsid w:val="00BB42F2"/>
    <w:rsid w:val="00BD163E"/>
    <w:rsid w:val="00BE2DB6"/>
    <w:rsid w:val="00BE444D"/>
    <w:rsid w:val="00BF402D"/>
    <w:rsid w:val="00BF796B"/>
    <w:rsid w:val="00C01BE2"/>
    <w:rsid w:val="00C04387"/>
    <w:rsid w:val="00C04FB1"/>
    <w:rsid w:val="00C12089"/>
    <w:rsid w:val="00C13B1F"/>
    <w:rsid w:val="00C17662"/>
    <w:rsid w:val="00C214D0"/>
    <w:rsid w:val="00C278C0"/>
    <w:rsid w:val="00C33BA3"/>
    <w:rsid w:val="00C5459C"/>
    <w:rsid w:val="00C54B81"/>
    <w:rsid w:val="00C552B3"/>
    <w:rsid w:val="00C65CC2"/>
    <w:rsid w:val="00C815DE"/>
    <w:rsid w:val="00C81DD2"/>
    <w:rsid w:val="00C853AF"/>
    <w:rsid w:val="00C910E8"/>
    <w:rsid w:val="00CE5647"/>
    <w:rsid w:val="00CF25EA"/>
    <w:rsid w:val="00D00B3E"/>
    <w:rsid w:val="00D01D41"/>
    <w:rsid w:val="00D149AD"/>
    <w:rsid w:val="00D203A8"/>
    <w:rsid w:val="00D24AE4"/>
    <w:rsid w:val="00D27EEA"/>
    <w:rsid w:val="00D34CA6"/>
    <w:rsid w:val="00D41782"/>
    <w:rsid w:val="00D50130"/>
    <w:rsid w:val="00D60F2E"/>
    <w:rsid w:val="00D63E8B"/>
    <w:rsid w:val="00D70246"/>
    <w:rsid w:val="00D72FC8"/>
    <w:rsid w:val="00D935CE"/>
    <w:rsid w:val="00D9450B"/>
    <w:rsid w:val="00DA5E5C"/>
    <w:rsid w:val="00DA7762"/>
    <w:rsid w:val="00DC045A"/>
    <w:rsid w:val="00DC154B"/>
    <w:rsid w:val="00DC26CC"/>
    <w:rsid w:val="00DC5BF3"/>
    <w:rsid w:val="00DC6179"/>
    <w:rsid w:val="00DC62D1"/>
    <w:rsid w:val="00DD246C"/>
    <w:rsid w:val="00DD682A"/>
    <w:rsid w:val="00DE480F"/>
    <w:rsid w:val="00DF7853"/>
    <w:rsid w:val="00E00CAB"/>
    <w:rsid w:val="00E07019"/>
    <w:rsid w:val="00E27EF5"/>
    <w:rsid w:val="00E302D7"/>
    <w:rsid w:val="00E33A52"/>
    <w:rsid w:val="00E40ABD"/>
    <w:rsid w:val="00E40ADA"/>
    <w:rsid w:val="00E43FF5"/>
    <w:rsid w:val="00E4627B"/>
    <w:rsid w:val="00E5392E"/>
    <w:rsid w:val="00E5738B"/>
    <w:rsid w:val="00E57FEB"/>
    <w:rsid w:val="00E64F36"/>
    <w:rsid w:val="00E77A80"/>
    <w:rsid w:val="00E8209B"/>
    <w:rsid w:val="00E877F5"/>
    <w:rsid w:val="00E95C0E"/>
    <w:rsid w:val="00EA137F"/>
    <w:rsid w:val="00EA1C80"/>
    <w:rsid w:val="00EA42E8"/>
    <w:rsid w:val="00EB0206"/>
    <w:rsid w:val="00EB522F"/>
    <w:rsid w:val="00EC2BF6"/>
    <w:rsid w:val="00ED59AC"/>
    <w:rsid w:val="00ED65BC"/>
    <w:rsid w:val="00EE1628"/>
    <w:rsid w:val="00EE1688"/>
    <w:rsid w:val="00EE2C93"/>
    <w:rsid w:val="00EE50DB"/>
    <w:rsid w:val="00EE5647"/>
    <w:rsid w:val="00EF0BE7"/>
    <w:rsid w:val="00EF1F59"/>
    <w:rsid w:val="00EF3E0F"/>
    <w:rsid w:val="00EF4643"/>
    <w:rsid w:val="00F04FE1"/>
    <w:rsid w:val="00F05BF4"/>
    <w:rsid w:val="00F06188"/>
    <w:rsid w:val="00F07C08"/>
    <w:rsid w:val="00F53CE6"/>
    <w:rsid w:val="00F6376B"/>
    <w:rsid w:val="00F67A43"/>
    <w:rsid w:val="00F70A3D"/>
    <w:rsid w:val="00F7238F"/>
    <w:rsid w:val="00F92B52"/>
    <w:rsid w:val="00F93620"/>
    <w:rsid w:val="00FA6FDC"/>
    <w:rsid w:val="00FB00CE"/>
    <w:rsid w:val="00FB586F"/>
    <w:rsid w:val="00FE4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A5785A6"/>
  <w15:docId w15:val="{D952CA6A-58A9-4249-BB09-6C6595C2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FE7"/>
    <w:pPr>
      <w:spacing w:line="360" w:lineRule="auto"/>
    </w:pPr>
    <w:rPr>
      <w:rFonts w:ascii="微软雅黑" w:hAnsi="微软雅黑"/>
      <w:sz w:val="20"/>
      <w:szCs w:val="20"/>
      <w:lang w:val="en-GB"/>
    </w:rPr>
  </w:style>
  <w:style w:type="paragraph" w:styleId="1">
    <w:name w:val="heading 1"/>
    <w:basedOn w:val="a"/>
    <w:next w:val="a"/>
    <w:link w:val="10"/>
    <w:uiPriority w:val="99"/>
    <w:qFormat/>
    <w:rsid w:val="00C81DD2"/>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iPriority w:val="99"/>
    <w:qFormat/>
    <w:rsid w:val="00311735"/>
    <w:pPr>
      <w:keepNext/>
      <w:numPr>
        <w:ilvl w:val="1"/>
        <w:numId w:val="1"/>
      </w:numPr>
      <w:tabs>
        <w:tab w:val="left" w:pos="1985"/>
      </w:tabs>
      <w:outlineLvl w:val="1"/>
    </w:pPr>
    <w:rPr>
      <w:b/>
    </w:rPr>
  </w:style>
  <w:style w:type="paragraph" w:styleId="3">
    <w:name w:val="heading 3"/>
    <w:basedOn w:val="a"/>
    <w:next w:val="a"/>
    <w:link w:val="30"/>
    <w:uiPriority w:val="99"/>
    <w:qFormat/>
    <w:rsid w:val="00206B3B"/>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uiPriority w:val="99"/>
    <w:qFormat/>
    <w:rsid w:val="00311735"/>
    <w:pPr>
      <w:keepNext/>
      <w:numPr>
        <w:ilvl w:val="3"/>
        <w:numId w:val="1"/>
      </w:numPr>
      <w:tabs>
        <w:tab w:val="left" w:pos="993"/>
      </w:tabs>
      <w:jc w:val="both"/>
      <w:outlineLvl w:val="3"/>
    </w:pPr>
    <w:rPr>
      <w:b/>
    </w:rPr>
  </w:style>
  <w:style w:type="paragraph" w:styleId="5">
    <w:name w:val="heading 5"/>
    <w:basedOn w:val="a"/>
    <w:next w:val="a"/>
    <w:link w:val="50"/>
    <w:uiPriority w:val="99"/>
    <w:qFormat/>
    <w:rsid w:val="0011414B"/>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9"/>
    <w:qFormat/>
    <w:rsid w:val="00DE480F"/>
    <w:pPr>
      <w:keepNext/>
      <w:keepLines/>
      <w:numPr>
        <w:ilvl w:val="5"/>
        <w:numId w:val="1"/>
      </w:numPr>
      <w:spacing w:before="240" w:after="64" w:line="320" w:lineRule="auto"/>
      <w:outlineLvl w:val="5"/>
    </w:pPr>
    <w:rPr>
      <w:rFonts w:eastAsia="黑体"/>
      <w:b/>
      <w:bCs/>
      <w:sz w:val="24"/>
      <w:szCs w:val="24"/>
    </w:rPr>
  </w:style>
  <w:style w:type="paragraph" w:styleId="7">
    <w:name w:val="heading 7"/>
    <w:basedOn w:val="a"/>
    <w:next w:val="a"/>
    <w:link w:val="70"/>
    <w:uiPriority w:val="99"/>
    <w:qFormat/>
    <w:rsid w:val="00DE480F"/>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uiPriority w:val="99"/>
    <w:qFormat/>
    <w:rsid w:val="00DE480F"/>
    <w:pPr>
      <w:keepNext/>
      <w:keepLines/>
      <w:numPr>
        <w:ilvl w:val="7"/>
        <w:numId w:val="1"/>
      </w:numPr>
      <w:spacing w:before="240" w:after="64" w:line="320" w:lineRule="auto"/>
      <w:outlineLvl w:val="7"/>
    </w:pPr>
    <w:rPr>
      <w:rFonts w:eastAsia="黑体"/>
      <w:sz w:val="24"/>
      <w:szCs w:val="24"/>
    </w:rPr>
  </w:style>
  <w:style w:type="paragraph" w:styleId="9">
    <w:name w:val="heading 9"/>
    <w:basedOn w:val="a"/>
    <w:next w:val="a"/>
    <w:link w:val="90"/>
    <w:uiPriority w:val="99"/>
    <w:qFormat/>
    <w:rsid w:val="00DE480F"/>
    <w:pPr>
      <w:keepNext/>
      <w:keepLines/>
      <w:numPr>
        <w:ilvl w:val="8"/>
        <w:numId w:val="1"/>
      </w:numPr>
      <w:spacing w:before="240" w:after="64" w:line="320" w:lineRule="auto"/>
      <w:outlineLvl w:val="8"/>
    </w:pPr>
    <w:rPr>
      <w:rFonts w:eastAsia="黑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Pr>
      <w:rFonts w:ascii="微软雅黑" w:hAnsi="微软雅黑"/>
      <w:b/>
      <w:bCs/>
      <w:kern w:val="44"/>
      <w:sz w:val="44"/>
      <w:szCs w:val="44"/>
      <w:lang w:val="en-GB"/>
    </w:rPr>
  </w:style>
  <w:style w:type="character" w:customStyle="1" w:styleId="20">
    <w:name w:val="标题 2 字符"/>
    <w:basedOn w:val="a0"/>
    <w:link w:val="2"/>
    <w:uiPriority w:val="99"/>
    <w:locked/>
    <w:rPr>
      <w:rFonts w:ascii="微软雅黑" w:hAnsi="微软雅黑"/>
      <w:b/>
      <w:sz w:val="20"/>
      <w:szCs w:val="20"/>
      <w:lang w:val="en-GB"/>
    </w:rPr>
  </w:style>
  <w:style w:type="character" w:customStyle="1" w:styleId="30">
    <w:name w:val="标题 3 字符"/>
    <w:basedOn w:val="a0"/>
    <w:link w:val="3"/>
    <w:uiPriority w:val="99"/>
    <w:locked/>
    <w:rsid w:val="00206B3B"/>
    <w:rPr>
      <w:rFonts w:ascii="微软雅黑" w:hAnsi="微软雅黑"/>
      <w:b/>
      <w:bCs/>
      <w:sz w:val="32"/>
      <w:szCs w:val="32"/>
      <w:lang w:val="en-GB"/>
    </w:rPr>
  </w:style>
  <w:style w:type="character" w:customStyle="1" w:styleId="40">
    <w:name w:val="标题 4 字符"/>
    <w:basedOn w:val="a0"/>
    <w:link w:val="4"/>
    <w:uiPriority w:val="99"/>
    <w:locked/>
    <w:rPr>
      <w:rFonts w:ascii="微软雅黑" w:hAnsi="微软雅黑"/>
      <w:b/>
      <w:sz w:val="20"/>
      <w:szCs w:val="20"/>
      <w:lang w:val="en-GB"/>
    </w:rPr>
  </w:style>
  <w:style w:type="character" w:customStyle="1" w:styleId="50">
    <w:name w:val="标题 5 字符"/>
    <w:basedOn w:val="a0"/>
    <w:link w:val="5"/>
    <w:uiPriority w:val="99"/>
    <w:locked/>
    <w:rPr>
      <w:rFonts w:ascii="微软雅黑" w:hAnsi="微软雅黑"/>
      <w:b/>
      <w:bCs/>
      <w:sz w:val="28"/>
      <w:szCs w:val="28"/>
      <w:lang w:val="en-GB"/>
    </w:rPr>
  </w:style>
  <w:style w:type="character" w:customStyle="1" w:styleId="60">
    <w:name w:val="标题 6 字符"/>
    <w:basedOn w:val="a0"/>
    <w:link w:val="6"/>
    <w:uiPriority w:val="99"/>
    <w:locked/>
    <w:rPr>
      <w:rFonts w:ascii="微软雅黑" w:eastAsia="黑体" w:hAnsi="微软雅黑"/>
      <w:b/>
      <w:bCs/>
      <w:sz w:val="24"/>
      <w:szCs w:val="24"/>
      <w:lang w:val="en-GB"/>
    </w:rPr>
  </w:style>
  <w:style w:type="character" w:customStyle="1" w:styleId="70">
    <w:name w:val="标题 7 字符"/>
    <w:basedOn w:val="a0"/>
    <w:link w:val="7"/>
    <w:uiPriority w:val="99"/>
    <w:locked/>
    <w:rPr>
      <w:rFonts w:ascii="微软雅黑" w:hAnsi="微软雅黑"/>
      <w:b/>
      <w:bCs/>
      <w:sz w:val="24"/>
      <w:szCs w:val="24"/>
      <w:lang w:val="en-GB"/>
    </w:rPr>
  </w:style>
  <w:style w:type="character" w:customStyle="1" w:styleId="80">
    <w:name w:val="标题 8 字符"/>
    <w:basedOn w:val="a0"/>
    <w:link w:val="8"/>
    <w:uiPriority w:val="99"/>
    <w:locked/>
    <w:rPr>
      <w:rFonts w:ascii="微软雅黑" w:eastAsia="黑体" w:hAnsi="微软雅黑"/>
      <w:sz w:val="24"/>
      <w:szCs w:val="24"/>
      <w:lang w:val="en-GB"/>
    </w:rPr>
  </w:style>
  <w:style w:type="character" w:customStyle="1" w:styleId="90">
    <w:name w:val="标题 9 字符"/>
    <w:basedOn w:val="a0"/>
    <w:link w:val="9"/>
    <w:uiPriority w:val="99"/>
    <w:locked/>
    <w:rPr>
      <w:rFonts w:ascii="微软雅黑" w:eastAsia="黑体" w:hAnsi="微软雅黑"/>
      <w:sz w:val="21"/>
      <w:szCs w:val="21"/>
      <w:lang w:val="en-GB"/>
    </w:rPr>
  </w:style>
  <w:style w:type="paragraph" w:styleId="a3">
    <w:name w:val="header"/>
    <w:basedOn w:val="a"/>
    <w:link w:val="a4"/>
    <w:uiPriority w:val="99"/>
    <w:rsid w:val="00C13B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Pr>
      <w:rFonts w:ascii="Arial" w:hAnsi="Arial" w:cs="Times New Roman"/>
      <w:kern w:val="0"/>
      <w:sz w:val="18"/>
      <w:szCs w:val="18"/>
      <w:lang w:val="en-GB"/>
    </w:rPr>
  </w:style>
  <w:style w:type="paragraph" w:styleId="a5">
    <w:name w:val="footer"/>
    <w:basedOn w:val="a"/>
    <w:link w:val="a6"/>
    <w:uiPriority w:val="99"/>
    <w:rsid w:val="00C13B1F"/>
    <w:pPr>
      <w:tabs>
        <w:tab w:val="center" w:pos="4153"/>
        <w:tab w:val="right" w:pos="8306"/>
      </w:tabs>
      <w:snapToGrid w:val="0"/>
    </w:pPr>
    <w:rPr>
      <w:sz w:val="18"/>
      <w:szCs w:val="18"/>
    </w:rPr>
  </w:style>
  <w:style w:type="character" w:customStyle="1" w:styleId="a6">
    <w:name w:val="页脚 字符"/>
    <w:basedOn w:val="a0"/>
    <w:link w:val="a5"/>
    <w:uiPriority w:val="99"/>
    <w:semiHidden/>
    <w:locked/>
    <w:rPr>
      <w:rFonts w:ascii="Arial" w:hAnsi="Arial" w:cs="Times New Roman"/>
      <w:kern w:val="0"/>
      <w:sz w:val="18"/>
      <w:szCs w:val="18"/>
      <w:lang w:val="en-GB"/>
    </w:rPr>
  </w:style>
  <w:style w:type="paragraph" w:styleId="a7">
    <w:name w:val="Body Text Indent"/>
    <w:basedOn w:val="a"/>
    <w:link w:val="a8"/>
    <w:uiPriority w:val="99"/>
    <w:rsid w:val="00311735"/>
    <w:pPr>
      <w:tabs>
        <w:tab w:val="left" w:pos="1985"/>
      </w:tabs>
      <w:ind w:left="1985" w:hanging="1985"/>
    </w:pPr>
    <w:rPr>
      <w:b/>
    </w:rPr>
  </w:style>
  <w:style w:type="character" w:customStyle="1" w:styleId="a8">
    <w:name w:val="正文文本缩进 字符"/>
    <w:basedOn w:val="a0"/>
    <w:link w:val="a7"/>
    <w:uiPriority w:val="99"/>
    <w:semiHidden/>
    <w:locked/>
    <w:rPr>
      <w:rFonts w:ascii="Arial" w:hAnsi="Arial" w:cs="Times New Roman"/>
      <w:kern w:val="0"/>
      <w:sz w:val="20"/>
      <w:szCs w:val="20"/>
      <w:lang w:val="en-GB"/>
    </w:rPr>
  </w:style>
  <w:style w:type="paragraph" w:styleId="31">
    <w:name w:val="Body Text Indent 3"/>
    <w:basedOn w:val="a"/>
    <w:link w:val="32"/>
    <w:uiPriority w:val="99"/>
    <w:rsid w:val="00311735"/>
    <w:pPr>
      <w:tabs>
        <w:tab w:val="left" w:pos="709"/>
        <w:tab w:val="left" w:pos="851"/>
      </w:tabs>
      <w:ind w:left="851" w:hanging="851"/>
      <w:jc w:val="both"/>
    </w:pPr>
  </w:style>
  <w:style w:type="character" w:customStyle="1" w:styleId="32">
    <w:name w:val="正文文本缩进 3 字符"/>
    <w:basedOn w:val="a0"/>
    <w:link w:val="31"/>
    <w:uiPriority w:val="99"/>
    <w:locked/>
    <w:rPr>
      <w:rFonts w:ascii="Arial" w:hAnsi="Arial" w:cs="Times New Roman"/>
      <w:kern w:val="0"/>
      <w:sz w:val="16"/>
      <w:szCs w:val="16"/>
      <w:lang w:val="en-GB"/>
    </w:rPr>
  </w:style>
  <w:style w:type="paragraph" w:styleId="a9">
    <w:name w:val="Body Text"/>
    <w:basedOn w:val="a"/>
    <w:link w:val="aa"/>
    <w:uiPriority w:val="99"/>
    <w:rsid w:val="00311735"/>
    <w:pPr>
      <w:tabs>
        <w:tab w:val="left" w:pos="1134"/>
      </w:tabs>
      <w:jc w:val="both"/>
    </w:pPr>
  </w:style>
  <w:style w:type="character" w:customStyle="1" w:styleId="aa">
    <w:name w:val="正文文本 字符"/>
    <w:basedOn w:val="a0"/>
    <w:link w:val="a9"/>
    <w:uiPriority w:val="99"/>
    <w:semiHidden/>
    <w:locked/>
    <w:rPr>
      <w:rFonts w:ascii="Arial" w:hAnsi="Arial" w:cs="Times New Roman"/>
      <w:kern w:val="0"/>
      <w:sz w:val="20"/>
      <w:szCs w:val="20"/>
      <w:lang w:val="en-GB"/>
    </w:rPr>
  </w:style>
  <w:style w:type="table" w:styleId="ab">
    <w:name w:val="Table Grid"/>
    <w:basedOn w:val="a1"/>
    <w:uiPriority w:val="99"/>
    <w:rsid w:val="00E00CAB"/>
    <w:pPr>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uiPriority w:val="99"/>
    <w:rsid w:val="00E00CAB"/>
    <w:pPr>
      <w:spacing w:after="120"/>
      <w:ind w:left="1418"/>
    </w:pPr>
    <w:rPr>
      <w:rFonts w:ascii="Arial" w:hAnsi="Arial"/>
      <w:szCs w:val="20"/>
      <w:lang w:eastAsia="en-US"/>
    </w:rPr>
  </w:style>
  <w:style w:type="character" w:styleId="ac">
    <w:name w:val="annotation reference"/>
    <w:basedOn w:val="a0"/>
    <w:qFormat/>
    <w:rsid w:val="00B635B3"/>
    <w:rPr>
      <w:rFonts w:cs="Times New Roman"/>
      <w:sz w:val="21"/>
      <w:szCs w:val="21"/>
    </w:rPr>
  </w:style>
  <w:style w:type="paragraph" w:styleId="ad">
    <w:name w:val="annotation text"/>
    <w:basedOn w:val="a"/>
    <w:link w:val="ae"/>
    <w:qFormat/>
    <w:rsid w:val="00B635B3"/>
  </w:style>
  <w:style w:type="character" w:customStyle="1" w:styleId="ae">
    <w:name w:val="批注文字 字符"/>
    <w:basedOn w:val="a0"/>
    <w:link w:val="ad"/>
    <w:qFormat/>
    <w:locked/>
    <w:rPr>
      <w:rFonts w:ascii="Arial" w:hAnsi="Arial" w:cs="Times New Roman"/>
      <w:kern w:val="0"/>
      <w:sz w:val="20"/>
      <w:szCs w:val="20"/>
      <w:lang w:val="en-GB"/>
    </w:rPr>
  </w:style>
  <w:style w:type="paragraph" w:styleId="af">
    <w:name w:val="annotation subject"/>
    <w:basedOn w:val="ad"/>
    <w:next w:val="ad"/>
    <w:link w:val="af0"/>
    <w:uiPriority w:val="99"/>
    <w:semiHidden/>
    <w:rsid w:val="00B635B3"/>
    <w:rPr>
      <w:b/>
      <w:bCs/>
    </w:rPr>
  </w:style>
  <w:style w:type="character" w:customStyle="1" w:styleId="af0">
    <w:name w:val="批注主题 字符"/>
    <w:basedOn w:val="ae"/>
    <w:link w:val="af"/>
    <w:uiPriority w:val="99"/>
    <w:semiHidden/>
    <w:locked/>
    <w:rPr>
      <w:rFonts w:ascii="Arial" w:hAnsi="Arial" w:cs="Times New Roman"/>
      <w:b/>
      <w:bCs/>
      <w:kern w:val="0"/>
      <w:sz w:val="20"/>
      <w:szCs w:val="20"/>
      <w:lang w:val="en-GB"/>
    </w:rPr>
  </w:style>
  <w:style w:type="paragraph" w:styleId="af1">
    <w:name w:val="Balloon Text"/>
    <w:basedOn w:val="a"/>
    <w:link w:val="af2"/>
    <w:uiPriority w:val="99"/>
    <w:semiHidden/>
    <w:rsid w:val="00B635B3"/>
    <w:rPr>
      <w:sz w:val="16"/>
      <w:szCs w:val="16"/>
    </w:rPr>
  </w:style>
  <w:style w:type="character" w:customStyle="1" w:styleId="af2">
    <w:name w:val="批注框文本 字符"/>
    <w:basedOn w:val="a0"/>
    <w:link w:val="af1"/>
    <w:uiPriority w:val="99"/>
    <w:semiHidden/>
    <w:locked/>
    <w:rPr>
      <w:rFonts w:ascii="Arial" w:hAnsi="Arial" w:cs="Times New Roman"/>
      <w:kern w:val="0"/>
      <w:sz w:val="2"/>
      <w:lang w:val="en-GB"/>
    </w:rPr>
  </w:style>
  <w:style w:type="character" w:styleId="af3">
    <w:name w:val="Hyperlink"/>
    <w:basedOn w:val="a0"/>
    <w:uiPriority w:val="99"/>
    <w:rsid w:val="002D15B5"/>
    <w:rPr>
      <w:rFonts w:cs="Times New Roman"/>
      <w:color w:val="0000FF"/>
      <w:u w:val="single"/>
    </w:rPr>
  </w:style>
  <w:style w:type="character" w:styleId="af4">
    <w:name w:val="FollowedHyperlink"/>
    <w:basedOn w:val="a0"/>
    <w:uiPriority w:val="99"/>
    <w:rsid w:val="00960CB0"/>
    <w:rPr>
      <w:rFonts w:cs="Times New Roman"/>
      <w:color w:val="606420"/>
      <w:u w:val="single"/>
    </w:rPr>
  </w:style>
  <w:style w:type="character" w:styleId="af5">
    <w:name w:val="page number"/>
    <w:basedOn w:val="a0"/>
    <w:uiPriority w:val="99"/>
    <w:rsid w:val="00295F5A"/>
    <w:rPr>
      <w:rFonts w:cs="Times New Roman"/>
    </w:rPr>
  </w:style>
  <w:style w:type="paragraph" w:customStyle="1" w:styleId="cellhead">
    <w:name w:val="cell_head"/>
    <w:basedOn w:val="a"/>
    <w:uiPriority w:val="99"/>
    <w:rsid w:val="00BB315A"/>
    <w:pPr>
      <w:keepNext/>
      <w:spacing w:line="240" w:lineRule="auto"/>
      <w:ind w:left="43" w:right="43"/>
    </w:pPr>
    <w:rPr>
      <w:rFonts w:ascii="Helvetica" w:hAnsi="Helvetica"/>
      <w:sz w:val="14"/>
      <w:lang w:val="en-US" w:eastAsia="en-US"/>
    </w:rPr>
  </w:style>
  <w:style w:type="paragraph" w:customStyle="1" w:styleId="celltext">
    <w:name w:val="cell_text"/>
    <w:basedOn w:val="a"/>
    <w:uiPriority w:val="99"/>
    <w:rsid w:val="00BB315A"/>
    <w:pPr>
      <w:spacing w:before="60" w:after="60" w:line="240" w:lineRule="auto"/>
      <w:ind w:left="43" w:right="43"/>
    </w:pPr>
    <w:rPr>
      <w:rFonts w:ascii="Times Roman" w:hAnsi="Times Roman"/>
      <w:lang w:val="en-US" w:eastAsia="en-US"/>
    </w:rPr>
  </w:style>
  <w:style w:type="paragraph" w:customStyle="1" w:styleId="formhead9pt">
    <w:name w:val="form head 9pt"/>
    <w:basedOn w:val="a"/>
    <w:link w:val="formhead9ptChar"/>
    <w:uiPriority w:val="99"/>
    <w:rsid w:val="00BB315A"/>
    <w:pPr>
      <w:overflowPunct w:val="0"/>
      <w:autoSpaceDE w:val="0"/>
      <w:autoSpaceDN w:val="0"/>
      <w:adjustRightInd w:val="0"/>
      <w:spacing w:before="240" w:line="240" w:lineRule="auto"/>
      <w:textAlignment w:val="baseline"/>
    </w:pPr>
    <w:rPr>
      <w:rFonts w:ascii="Helvetica" w:hAnsi="Helvetica"/>
      <w:b/>
      <w:caps/>
      <w:sz w:val="18"/>
      <w:lang w:val="en-US" w:eastAsia="en-US"/>
    </w:rPr>
  </w:style>
  <w:style w:type="paragraph" w:customStyle="1" w:styleId="formcaption5pt">
    <w:name w:val="form caption 5pt"/>
    <w:basedOn w:val="a"/>
    <w:uiPriority w:val="99"/>
    <w:rsid w:val="00BB315A"/>
    <w:pPr>
      <w:overflowPunct w:val="0"/>
      <w:autoSpaceDE w:val="0"/>
      <w:autoSpaceDN w:val="0"/>
      <w:adjustRightInd w:val="0"/>
      <w:spacing w:before="2" w:after="2" w:line="240" w:lineRule="auto"/>
      <w:ind w:left="-72"/>
      <w:textAlignment w:val="baseline"/>
    </w:pPr>
    <w:rPr>
      <w:rFonts w:ascii="Helvetica" w:hAnsi="Helvetica"/>
      <w:caps/>
      <w:sz w:val="10"/>
      <w:lang w:val="en-US" w:eastAsia="en-US"/>
    </w:rPr>
  </w:style>
  <w:style w:type="paragraph" w:customStyle="1" w:styleId="formspace">
    <w:name w:val="form space"/>
    <w:basedOn w:val="a"/>
    <w:uiPriority w:val="99"/>
    <w:rsid w:val="00BB315A"/>
    <w:pPr>
      <w:overflowPunct w:val="0"/>
      <w:autoSpaceDE w:val="0"/>
      <w:autoSpaceDN w:val="0"/>
      <w:adjustRightInd w:val="0"/>
      <w:spacing w:before="60" w:after="60" w:line="240" w:lineRule="auto"/>
      <w:textAlignment w:val="baseline"/>
    </w:pPr>
    <w:rPr>
      <w:rFonts w:ascii="Helvetica" w:hAnsi="Helvetica"/>
      <w:sz w:val="18"/>
      <w:lang w:val="en-US" w:eastAsia="en-US"/>
    </w:rPr>
  </w:style>
  <w:style w:type="paragraph" w:customStyle="1" w:styleId="AUTOBOX">
    <w:name w:val="AUTOBOX"/>
    <w:basedOn w:val="formhead9pt"/>
    <w:link w:val="AUTOBOXChar"/>
    <w:qFormat/>
    <w:rsid w:val="009601CD"/>
    <w:rPr>
      <w:rFonts w:ascii="思源黑体 CN" w:eastAsia="思源黑体 CN" w:hAnsi="思源黑体 CN" w:cs="思源黑体 CN"/>
      <w:b w:val="0"/>
      <w:sz w:val="24"/>
    </w:rPr>
  </w:style>
  <w:style w:type="character" w:customStyle="1" w:styleId="formhead9ptChar">
    <w:name w:val="form head 9pt Char"/>
    <w:basedOn w:val="a0"/>
    <w:link w:val="formhead9pt"/>
    <w:uiPriority w:val="99"/>
    <w:rsid w:val="0063722E"/>
    <w:rPr>
      <w:rFonts w:ascii="Helvetica" w:hAnsi="Helvetica"/>
      <w:b/>
      <w:caps/>
      <w:sz w:val="18"/>
      <w:szCs w:val="20"/>
      <w:lang w:eastAsia="en-US"/>
    </w:rPr>
  </w:style>
  <w:style w:type="character" w:customStyle="1" w:styleId="AUTOBOXChar">
    <w:name w:val="AUTOBOX Char"/>
    <w:basedOn w:val="formhead9ptChar"/>
    <w:link w:val="AUTOBOX"/>
    <w:rsid w:val="009601CD"/>
    <w:rPr>
      <w:rFonts w:ascii="思源黑体 CN" w:eastAsia="思源黑体 CN" w:hAnsi="思源黑体 CN" w:cs="思源黑体 CN"/>
      <w:b w:val="0"/>
      <w:caps/>
      <w:sz w:val="24"/>
      <w:szCs w:val="20"/>
      <w:lang w:eastAsia="en-US"/>
    </w:rPr>
  </w:style>
  <w:style w:type="paragraph" w:customStyle="1" w:styleId="af6">
    <w:name w:val="缺省文本"/>
    <w:basedOn w:val="a"/>
    <w:rsid w:val="00216791"/>
    <w:pPr>
      <w:widowControl w:val="0"/>
      <w:autoSpaceDE w:val="0"/>
      <w:autoSpaceDN w:val="0"/>
      <w:adjustRightInd w:val="0"/>
      <w:spacing w:line="240" w:lineRule="auto"/>
    </w:pPr>
    <w:rPr>
      <w:rFonts w:ascii="Times New Roman" w:hAnsi="Times New Roman"/>
      <w:sz w:val="24"/>
      <w:szCs w:val="24"/>
      <w:lang w:val="en-US"/>
    </w:rPr>
  </w:style>
  <w:style w:type="paragraph" w:styleId="af7">
    <w:name w:val="List Paragraph"/>
    <w:basedOn w:val="a"/>
    <w:uiPriority w:val="34"/>
    <w:qFormat/>
    <w:rsid w:val="00216791"/>
    <w:pPr>
      <w:widowControl w:val="0"/>
      <w:spacing w:line="240" w:lineRule="auto"/>
      <w:ind w:firstLineChars="200" w:firstLine="420"/>
      <w:jc w:val="both"/>
    </w:pPr>
    <w:rPr>
      <w:rFonts w:asciiTheme="minorHAnsi" w:eastAsiaTheme="minorEastAsia" w:hAnsiTheme="minorHAnsi" w:cstheme="minorBidi"/>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494711">
      <w:marLeft w:val="0"/>
      <w:marRight w:val="0"/>
      <w:marTop w:val="0"/>
      <w:marBottom w:val="0"/>
      <w:divBdr>
        <w:top w:val="none" w:sz="0" w:space="0" w:color="auto"/>
        <w:left w:val="none" w:sz="0" w:space="0" w:color="auto"/>
        <w:bottom w:val="none" w:sz="0" w:space="0" w:color="auto"/>
        <w:right w:val="none" w:sz="0" w:space="0" w:color="auto"/>
      </w:divBdr>
    </w:div>
    <w:div w:id="1839494712">
      <w:marLeft w:val="0"/>
      <w:marRight w:val="0"/>
      <w:marTop w:val="0"/>
      <w:marBottom w:val="0"/>
      <w:divBdr>
        <w:top w:val="none" w:sz="0" w:space="0" w:color="auto"/>
        <w:left w:val="none" w:sz="0" w:space="0" w:color="auto"/>
        <w:bottom w:val="none" w:sz="0" w:space="0" w:color="auto"/>
        <w:right w:val="none" w:sz="0" w:space="0" w:color="auto"/>
      </w:divBdr>
    </w:div>
    <w:div w:id="1839494713">
      <w:marLeft w:val="0"/>
      <w:marRight w:val="0"/>
      <w:marTop w:val="0"/>
      <w:marBottom w:val="0"/>
      <w:divBdr>
        <w:top w:val="none" w:sz="0" w:space="0" w:color="auto"/>
        <w:left w:val="none" w:sz="0" w:space="0" w:color="auto"/>
        <w:bottom w:val="none" w:sz="0" w:space="0" w:color="auto"/>
        <w:right w:val="none" w:sz="0" w:space="0" w:color="auto"/>
      </w:divBdr>
    </w:div>
    <w:div w:id="1839494714">
      <w:marLeft w:val="0"/>
      <w:marRight w:val="0"/>
      <w:marTop w:val="0"/>
      <w:marBottom w:val="0"/>
      <w:divBdr>
        <w:top w:val="none" w:sz="0" w:space="0" w:color="auto"/>
        <w:left w:val="none" w:sz="0" w:space="0" w:color="auto"/>
        <w:bottom w:val="none" w:sz="0" w:space="0" w:color="auto"/>
        <w:right w:val="none" w:sz="0" w:space="0" w:color="auto"/>
      </w:divBdr>
    </w:div>
    <w:div w:id="1839494715">
      <w:marLeft w:val="0"/>
      <w:marRight w:val="0"/>
      <w:marTop w:val="0"/>
      <w:marBottom w:val="0"/>
      <w:divBdr>
        <w:top w:val="none" w:sz="0" w:space="0" w:color="auto"/>
        <w:left w:val="none" w:sz="0" w:space="0" w:color="auto"/>
        <w:bottom w:val="none" w:sz="0" w:space="0" w:color="auto"/>
        <w:right w:val="none" w:sz="0" w:space="0" w:color="auto"/>
      </w:divBdr>
    </w:div>
    <w:div w:id="1839494716">
      <w:marLeft w:val="0"/>
      <w:marRight w:val="0"/>
      <w:marTop w:val="0"/>
      <w:marBottom w:val="0"/>
      <w:divBdr>
        <w:top w:val="none" w:sz="0" w:space="0" w:color="auto"/>
        <w:left w:val="none" w:sz="0" w:space="0" w:color="auto"/>
        <w:bottom w:val="none" w:sz="0" w:space="0" w:color="auto"/>
        <w:right w:val="none" w:sz="0" w:space="0" w:color="auto"/>
      </w:divBdr>
    </w:div>
    <w:div w:id="1839494717">
      <w:marLeft w:val="0"/>
      <w:marRight w:val="0"/>
      <w:marTop w:val="0"/>
      <w:marBottom w:val="0"/>
      <w:divBdr>
        <w:top w:val="none" w:sz="0" w:space="0" w:color="auto"/>
        <w:left w:val="none" w:sz="0" w:space="0" w:color="auto"/>
        <w:bottom w:val="none" w:sz="0" w:space="0" w:color="auto"/>
        <w:right w:val="none" w:sz="0" w:space="0" w:color="auto"/>
      </w:divBdr>
    </w:div>
    <w:div w:id="1839494718">
      <w:marLeft w:val="0"/>
      <w:marRight w:val="0"/>
      <w:marTop w:val="0"/>
      <w:marBottom w:val="0"/>
      <w:divBdr>
        <w:top w:val="none" w:sz="0" w:space="0" w:color="auto"/>
        <w:left w:val="none" w:sz="0" w:space="0" w:color="auto"/>
        <w:bottom w:val="none" w:sz="0" w:space="0" w:color="auto"/>
        <w:right w:val="none" w:sz="0" w:space="0" w:color="auto"/>
      </w:divBdr>
    </w:div>
    <w:div w:id="1839494719">
      <w:marLeft w:val="0"/>
      <w:marRight w:val="0"/>
      <w:marTop w:val="0"/>
      <w:marBottom w:val="0"/>
      <w:divBdr>
        <w:top w:val="none" w:sz="0" w:space="0" w:color="auto"/>
        <w:left w:val="none" w:sz="0" w:space="0" w:color="auto"/>
        <w:bottom w:val="none" w:sz="0" w:space="0" w:color="auto"/>
        <w:right w:val="none" w:sz="0" w:space="0" w:color="auto"/>
      </w:divBdr>
    </w:div>
    <w:div w:id="1839494720">
      <w:marLeft w:val="0"/>
      <w:marRight w:val="0"/>
      <w:marTop w:val="0"/>
      <w:marBottom w:val="0"/>
      <w:divBdr>
        <w:top w:val="none" w:sz="0" w:space="0" w:color="auto"/>
        <w:left w:val="none" w:sz="0" w:space="0" w:color="auto"/>
        <w:bottom w:val="none" w:sz="0" w:space="0" w:color="auto"/>
        <w:right w:val="none" w:sz="0" w:space="0" w:color="auto"/>
      </w:divBdr>
    </w:div>
    <w:div w:id="1839494721">
      <w:marLeft w:val="0"/>
      <w:marRight w:val="0"/>
      <w:marTop w:val="0"/>
      <w:marBottom w:val="0"/>
      <w:divBdr>
        <w:top w:val="none" w:sz="0" w:space="0" w:color="auto"/>
        <w:left w:val="none" w:sz="0" w:space="0" w:color="auto"/>
        <w:bottom w:val="none" w:sz="0" w:space="0" w:color="auto"/>
        <w:right w:val="none" w:sz="0" w:space="0" w:color="auto"/>
      </w:divBdr>
    </w:div>
    <w:div w:id="1839494722">
      <w:marLeft w:val="0"/>
      <w:marRight w:val="0"/>
      <w:marTop w:val="0"/>
      <w:marBottom w:val="0"/>
      <w:divBdr>
        <w:top w:val="none" w:sz="0" w:space="0" w:color="auto"/>
        <w:left w:val="none" w:sz="0" w:space="0" w:color="auto"/>
        <w:bottom w:val="none" w:sz="0" w:space="0" w:color="auto"/>
        <w:right w:val="none" w:sz="0" w:space="0" w:color="auto"/>
      </w:divBdr>
    </w:div>
    <w:div w:id="1839494723">
      <w:marLeft w:val="0"/>
      <w:marRight w:val="0"/>
      <w:marTop w:val="0"/>
      <w:marBottom w:val="0"/>
      <w:divBdr>
        <w:top w:val="none" w:sz="0" w:space="0" w:color="auto"/>
        <w:left w:val="none" w:sz="0" w:space="0" w:color="auto"/>
        <w:bottom w:val="none" w:sz="0" w:space="0" w:color="auto"/>
        <w:right w:val="none" w:sz="0" w:space="0" w:color="auto"/>
      </w:divBdr>
    </w:div>
    <w:div w:id="1839494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UTOBOX theme">
  <a:themeElements>
    <a:clrScheme name="自定义 1">
      <a:dk1>
        <a:srgbClr val="333333"/>
      </a:dk1>
      <a:lt1>
        <a:sysClr val="window" lastClr="FFFFFF"/>
      </a:lt1>
      <a:dk2>
        <a:srgbClr val="213644"/>
      </a:dk2>
      <a:lt2>
        <a:srgbClr val="A0C0BC"/>
      </a:lt2>
      <a:accent1>
        <a:srgbClr val="28628E"/>
      </a:accent1>
      <a:accent2>
        <a:srgbClr val="000000"/>
      </a:accent2>
      <a:accent3>
        <a:srgbClr val="FFE0B6"/>
      </a:accent3>
      <a:accent4>
        <a:srgbClr val="DD584A"/>
      </a:accent4>
      <a:accent5>
        <a:srgbClr val="FFFBF8"/>
      </a:accent5>
      <a:accent6>
        <a:srgbClr val="910048"/>
      </a:accent6>
      <a:hlink>
        <a:srgbClr val="A0C0BC"/>
      </a:hlink>
      <a:folHlink>
        <a:srgbClr val="9454C3"/>
      </a:folHlink>
    </a:clrScheme>
    <a:fontScheme name="AUTOBOX">
      <a:majorFont>
        <a:latin typeface="思源黑体 CN Medium"/>
        <a:ea typeface="思源黑体 CN Medium"/>
        <a:cs typeface=""/>
      </a:majorFont>
      <a:minorFont>
        <a:latin typeface="思源黑体 CN Medium"/>
        <a:ea typeface="思源黑体 CN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TOBOX theme" id="{1AA5040D-9673-4C44-9D22-23D47F971111}" vid="{8BC68E74-31A7-48CF-90B0-B30E859C831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90956-454B-4C08-B2EB-31CC0C3B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6</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Project Management Procedure</vt:lpstr>
    </vt:vector>
  </TitlesOfParts>
  <Company>AUTOBOX</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Procedure</dc:title>
  <dc:subject/>
  <dc:creator>AUTOBOX</dc:creator>
  <cp:keywords/>
  <dc:description/>
  <cp:lastModifiedBy>阿峰 陈</cp:lastModifiedBy>
  <cp:revision>74</cp:revision>
  <cp:lastPrinted>2021-11-08T07:21:00Z</cp:lastPrinted>
  <dcterms:created xsi:type="dcterms:W3CDTF">2021-11-10T06:26:00Z</dcterms:created>
  <dcterms:modified xsi:type="dcterms:W3CDTF">2026-06-08T05:42:00Z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 Document</vt:lpwstr>
  </property>
  <property fmtid="{D5CDD505-2E9C-101B-9397-08002B2CF9AE}" pid="3" name="expEmployeeName">
    <vt:lpwstr>Amy Hong</vt:lpwstr>
  </property>
  <property fmtid="{D5CDD505-2E9C-101B-9397-08002B2CF9AE}" pid="4" name="Doc Type">
    <vt:lpwstr>Template</vt:lpwstr>
  </property>
  <property fmtid="{D5CDD505-2E9C-101B-9397-08002B2CF9AE}" pid="5" name="ContentTypeId">
    <vt:lpwstr>0x0101001C92588073F3A94BB3E9BE068F340C57</vt:lpwstr>
  </property>
  <property fmtid="{D5CDD505-2E9C-101B-9397-08002B2CF9AE}" pid="6" name="Originator">
    <vt:lpwstr>Daniel Yin</vt:lpwstr>
  </property>
</Properties>
</file>